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D78" w:rsidRDefault="00F05D78" w:rsidP="00F05D78">
      <w:pPr>
        <w:jc w:val="center"/>
      </w:pPr>
      <w:r w:rsidRPr="00585674">
        <w:rPr>
          <w:bCs/>
          <w:color w:val="000000"/>
        </w:rPr>
        <w:t xml:space="preserve">О </w:t>
      </w:r>
      <w:r w:rsidR="003B20DD" w:rsidRPr="00585674">
        <w:rPr>
          <w:bCs/>
          <w:color w:val="000000"/>
        </w:rPr>
        <w:t>ходе выполнения</w:t>
      </w:r>
      <w:r w:rsidRPr="00585674">
        <w:rPr>
          <w:bCs/>
          <w:color w:val="000000"/>
        </w:rPr>
        <w:t xml:space="preserve"> Плана</w:t>
      </w:r>
      <w:r w:rsidRPr="00585674">
        <w:rPr>
          <w:bCs/>
          <w:color w:val="000000"/>
        </w:rPr>
        <w:br/>
        <w:t xml:space="preserve">мероприятий </w:t>
      </w:r>
      <w:r w:rsidRPr="00D11915">
        <w:rPr>
          <w:color w:val="000000"/>
        </w:rPr>
        <w:t>антикоррупционной программы органов местного самоуправления Еткульского муниципального района</w:t>
      </w:r>
      <w:r w:rsidRPr="00D11915">
        <w:rPr>
          <w:sz w:val="22"/>
          <w:szCs w:val="22"/>
        </w:rPr>
        <w:t xml:space="preserve">, </w:t>
      </w:r>
    </w:p>
    <w:p w:rsidR="00F05D78" w:rsidRDefault="00F05D78" w:rsidP="00F05D78">
      <w:pPr>
        <w:jc w:val="center"/>
        <w:rPr>
          <w:color w:val="000000"/>
        </w:rPr>
      </w:pPr>
      <w:r w:rsidRPr="00585674">
        <w:t xml:space="preserve">утвержденной постановлением </w:t>
      </w:r>
      <w:r w:rsidR="003B20DD" w:rsidRPr="00585674">
        <w:t xml:space="preserve">администрации </w:t>
      </w:r>
      <w:r w:rsidR="003B20DD">
        <w:t>Еткульского</w:t>
      </w:r>
      <w:r w:rsidRPr="00585674">
        <w:t xml:space="preserve"> муниципального </w:t>
      </w:r>
      <w:r w:rsidR="003B20DD" w:rsidRPr="00585674">
        <w:t>района от</w:t>
      </w:r>
      <w:r w:rsidRPr="00585674">
        <w:t xml:space="preserve"> 30</w:t>
      </w:r>
      <w:r w:rsidRPr="00585674">
        <w:rPr>
          <w:color w:val="000000"/>
        </w:rPr>
        <w:t>.11.2020г. № 939</w:t>
      </w:r>
      <w:r>
        <w:rPr>
          <w:color w:val="000000"/>
        </w:rPr>
        <w:t xml:space="preserve"> </w:t>
      </w:r>
    </w:p>
    <w:p w:rsidR="00F05D78" w:rsidRPr="00585674" w:rsidRDefault="00F05D78" w:rsidP="00F05D78">
      <w:pPr>
        <w:jc w:val="center"/>
      </w:pPr>
      <w:bookmarkStart w:id="0" w:name="_Hlk92973319"/>
      <w:r>
        <w:rPr>
          <w:color w:val="000000"/>
        </w:rPr>
        <w:t xml:space="preserve">(с изменениями от </w:t>
      </w:r>
      <w:r w:rsidRPr="00D11915">
        <w:rPr>
          <w:color w:val="000000"/>
        </w:rPr>
        <w:t>30.08.2021 № 657</w:t>
      </w:r>
      <w:bookmarkEnd w:id="0"/>
      <w:r w:rsidR="003B20DD">
        <w:rPr>
          <w:color w:val="000000"/>
        </w:rPr>
        <w:t>),</w:t>
      </w:r>
      <w:r w:rsidR="003B20DD" w:rsidRPr="00585674">
        <w:rPr>
          <w:color w:val="000000"/>
        </w:rPr>
        <w:t xml:space="preserve"> </w:t>
      </w:r>
      <w:r w:rsidR="003B20DD" w:rsidRPr="003B20DD">
        <w:rPr>
          <w:bCs/>
          <w:color w:val="000000"/>
        </w:rPr>
        <w:t>за</w:t>
      </w:r>
      <w:r w:rsidR="00863BD7">
        <w:rPr>
          <w:bCs/>
          <w:color w:val="000000"/>
        </w:rPr>
        <w:t xml:space="preserve"> </w:t>
      </w:r>
      <w:r w:rsidRPr="00585674">
        <w:t>202</w:t>
      </w:r>
      <w:r w:rsidR="00AF1DDA">
        <w:t>2</w:t>
      </w:r>
      <w:r w:rsidRPr="00585674">
        <w:t xml:space="preserve"> год</w:t>
      </w:r>
    </w:p>
    <w:p w:rsidR="00F05D78" w:rsidRPr="00585674" w:rsidRDefault="00F05D78" w:rsidP="00F05D7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05D78" w:rsidRPr="00585674" w:rsidRDefault="00F05D78" w:rsidP="00F05D78">
      <w:pPr>
        <w:jc w:val="center"/>
      </w:pPr>
    </w:p>
    <w:tbl>
      <w:tblPr>
        <w:tblW w:w="49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6541"/>
        <w:gridCol w:w="7230"/>
      </w:tblGrid>
      <w:tr w:rsidR="00F05D78" w:rsidRPr="00585674" w:rsidTr="007B3F9C">
        <w:trPr>
          <w:trHeight w:val="1104"/>
        </w:trPr>
        <w:tc>
          <w:tcPr>
            <w:tcW w:w="684" w:type="dxa"/>
            <w:shd w:val="clear" w:color="auto" w:fill="auto"/>
            <w:hideMark/>
          </w:tcPr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both"/>
            </w:pPr>
            <w:r w:rsidRPr="00585674">
              <w:t>№ п/п</w:t>
            </w:r>
          </w:p>
        </w:tc>
        <w:tc>
          <w:tcPr>
            <w:tcW w:w="6541" w:type="dxa"/>
            <w:shd w:val="clear" w:color="auto" w:fill="auto"/>
            <w:hideMark/>
          </w:tcPr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center"/>
            </w:pPr>
          </w:p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center"/>
            </w:pPr>
          </w:p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center"/>
            </w:pPr>
            <w:r w:rsidRPr="00585674">
              <w:t>Наименование мероприятия</w:t>
            </w:r>
          </w:p>
        </w:tc>
        <w:tc>
          <w:tcPr>
            <w:tcW w:w="7230" w:type="dxa"/>
            <w:shd w:val="clear" w:color="auto" w:fill="auto"/>
            <w:hideMark/>
          </w:tcPr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center"/>
            </w:pPr>
          </w:p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center"/>
            </w:pPr>
            <w:r w:rsidRPr="00585674">
              <w:rPr>
                <w:color w:val="000000"/>
              </w:rPr>
              <w:t>Выполнение</w:t>
            </w:r>
          </w:p>
        </w:tc>
      </w:tr>
      <w:tr w:rsidR="00F05D78" w:rsidRPr="00585674" w:rsidTr="007B3F9C">
        <w:tc>
          <w:tcPr>
            <w:tcW w:w="14455" w:type="dxa"/>
            <w:gridSpan w:val="3"/>
            <w:shd w:val="clear" w:color="auto" w:fill="auto"/>
          </w:tcPr>
          <w:p w:rsidR="00F05D78" w:rsidRPr="00585674" w:rsidRDefault="00F05D78" w:rsidP="007B3F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74">
              <w:rPr>
                <w:rFonts w:ascii="Times New Roman" w:hAnsi="Times New Roman" w:cs="Times New Roman"/>
                <w:sz w:val="24"/>
                <w:szCs w:val="24"/>
              </w:rPr>
              <w:t>Задача 1. Систематизация и актуализация нормативной правовой базы по вопросам противодействия коррупции, устранение пробелов и противоречий в правовом регулировании в области противодействия коррупции</w:t>
            </w:r>
          </w:p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F05D78" w:rsidRPr="00585674" w:rsidTr="007B3F9C">
        <w:tc>
          <w:tcPr>
            <w:tcW w:w="684" w:type="dxa"/>
            <w:shd w:val="clear" w:color="auto" w:fill="auto"/>
            <w:hideMark/>
          </w:tcPr>
          <w:p w:rsidR="00F05D78" w:rsidRPr="00585674" w:rsidRDefault="00F05D78" w:rsidP="007B3F9C">
            <w:pPr>
              <w:jc w:val="both"/>
            </w:pPr>
            <w:r w:rsidRPr="00585674">
              <w:t>1.1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5674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и актуализация муниципальной программы по противодействию коррупции в </w:t>
            </w:r>
            <w:proofErr w:type="spellStart"/>
            <w:r w:rsidRPr="00585674">
              <w:rPr>
                <w:rFonts w:ascii="Times New Roman" w:hAnsi="Times New Roman" w:cs="Times New Roman"/>
                <w:sz w:val="24"/>
                <w:szCs w:val="24"/>
              </w:rPr>
              <w:t>Еткульском</w:t>
            </w:r>
            <w:proofErr w:type="spellEnd"/>
            <w:r w:rsidRPr="0058567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7230" w:type="dxa"/>
            <w:shd w:val="clear" w:color="auto" w:fill="auto"/>
          </w:tcPr>
          <w:p w:rsidR="00F05D78" w:rsidRPr="00155A04" w:rsidRDefault="003B20DD" w:rsidP="007B3F9C">
            <w:pPr>
              <w:jc w:val="both"/>
              <w:rPr>
                <w:sz w:val="22"/>
                <w:szCs w:val="22"/>
              </w:rPr>
            </w:pPr>
            <w:r w:rsidRPr="00585674">
              <w:t>Муниципальная</w:t>
            </w:r>
            <w:r>
              <w:t xml:space="preserve"> </w:t>
            </w:r>
            <w:r w:rsidRPr="00585674">
              <w:t>программа</w:t>
            </w:r>
            <w:r w:rsidR="00F05D78" w:rsidRPr="00585674">
              <w:t xml:space="preserve"> по противодействию коррупции в </w:t>
            </w:r>
            <w:proofErr w:type="spellStart"/>
            <w:r w:rsidR="00F05D78" w:rsidRPr="00585674">
              <w:t>Еткульском</w:t>
            </w:r>
            <w:proofErr w:type="spellEnd"/>
            <w:r w:rsidR="00F05D78" w:rsidRPr="00585674">
              <w:t xml:space="preserve"> муниципальном районе утверждена постановлением администрации Еткульского муниципального </w:t>
            </w:r>
            <w:r w:rsidRPr="00585674">
              <w:t>района от</w:t>
            </w:r>
            <w:r w:rsidR="00F05D78" w:rsidRPr="00585674">
              <w:t xml:space="preserve"> 30</w:t>
            </w:r>
            <w:r w:rsidR="00F05D78" w:rsidRPr="00585674">
              <w:rPr>
                <w:color w:val="000000"/>
              </w:rPr>
              <w:t xml:space="preserve">.11.2020г. № 939, изменения </w:t>
            </w:r>
            <w:r w:rsidRPr="00585674">
              <w:rPr>
                <w:color w:val="000000"/>
              </w:rPr>
              <w:t>внесены</w:t>
            </w:r>
            <w:r w:rsidR="00F05D78">
              <w:rPr>
                <w:color w:val="000000"/>
              </w:rPr>
              <w:t xml:space="preserve"> </w:t>
            </w:r>
            <w:hyperlink w:anchor="sub_0" w:history="1">
              <w:r w:rsidR="00F05D78" w:rsidRPr="00155A04">
                <w:rPr>
                  <w:rStyle w:val="aa"/>
                  <w:color w:val="000000"/>
                </w:rPr>
                <w:t>постановлени</w:t>
              </w:r>
            </w:hyperlink>
            <w:r w:rsidR="00F05D78" w:rsidRPr="00155A04">
              <w:rPr>
                <w:rStyle w:val="aa"/>
                <w:color w:val="000000"/>
              </w:rPr>
              <w:t>ем</w:t>
            </w:r>
            <w:r w:rsidR="00F05D78" w:rsidRPr="00155A04">
              <w:rPr>
                <w:rStyle w:val="a9"/>
                <w:b w:val="0"/>
                <w:bCs w:val="0"/>
                <w:color w:val="000000"/>
              </w:rPr>
              <w:t xml:space="preserve"> администрации</w:t>
            </w:r>
            <w:r w:rsidR="00F05D78">
              <w:rPr>
                <w:rStyle w:val="a9"/>
                <w:b w:val="0"/>
                <w:bCs w:val="0"/>
                <w:color w:val="000000"/>
              </w:rPr>
              <w:t xml:space="preserve"> </w:t>
            </w:r>
            <w:r w:rsidR="00F05D78" w:rsidRPr="00155A04">
              <w:rPr>
                <w:rStyle w:val="a9"/>
                <w:b w:val="0"/>
                <w:bCs w:val="0"/>
                <w:color w:val="000000"/>
              </w:rPr>
              <w:t xml:space="preserve">Еткульского муниципального </w:t>
            </w:r>
            <w:r w:rsidRPr="00155A04">
              <w:rPr>
                <w:rStyle w:val="a9"/>
                <w:b w:val="0"/>
                <w:bCs w:val="0"/>
                <w:color w:val="000000"/>
              </w:rPr>
              <w:t>района</w:t>
            </w:r>
            <w:r>
              <w:rPr>
                <w:rStyle w:val="a9"/>
                <w:b w:val="0"/>
                <w:bCs w:val="0"/>
                <w:color w:val="000000"/>
              </w:rPr>
              <w:t xml:space="preserve"> от</w:t>
            </w:r>
            <w:r w:rsidR="00F05D78" w:rsidRPr="00155A04">
              <w:rPr>
                <w:rStyle w:val="a9"/>
                <w:b w:val="0"/>
                <w:bCs w:val="0"/>
                <w:color w:val="000000"/>
              </w:rPr>
              <w:t xml:space="preserve"> </w:t>
            </w:r>
            <w:r w:rsidR="00F05D78" w:rsidRPr="00155A04">
              <w:rPr>
                <w:color w:val="000000"/>
              </w:rPr>
              <w:t>30.08.2021 № 657</w:t>
            </w:r>
            <w:r w:rsidR="00F05D78" w:rsidRPr="00155A04">
              <w:rPr>
                <w:sz w:val="22"/>
                <w:szCs w:val="22"/>
              </w:rPr>
              <w:t xml:space="preserve"> </w:t>
            </w:r>
          </w:p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>1.2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pStyle w:val="ConsPlusCell"/>
              <w:jc w:val="both"/>
              <w:rPr>
                <w:sz w:val="24"/>
                <w:szCs w:val="24"/>
              </w:rPr>
            </w:pPr>
            <w:r w:rsidRPr="00585674">
              <w:rPr>
                <w:sz w:val="24"/>
                <w:szCs w:val="24"/>
              </w:rPr>
              <w:t xml:space="preserve">Разработка и </w:t>
            </w:r>
            <w:r w:rsidR="003B20DD" w:rsidRPr="00585674">
              <w:rPr>
                <w:sz w:val="24"/>
                <w:szCs w:val="24"/>
              </w:rPr>
              <w:t>утверждение ведомственных</w:t>
            </w:r>
            <w:r w:rsidRPr="00585674">
              <w:rPr>
                <w:sz w:val="24"/>
                <w:szCs w:val="24"/>
              </w:rPr>
              <w:t xml:space="preserve"> мероприятий по противодействию коррупции </w:t>
            </w:r>
            <w:r w:rsidR="003B20DD" w:rsidRPr="00585674">
              <w:rPr>
                <w:sz w:val="24"/>
                <w:szCs w:val="24"/>
              </w:rPr>
              <w:t>в отраслевых</w:t>
            </w:r>
            <w:r w:rsidRPr="00585674">
              <w:rPr>
                <w:sz w:val="24"/>
                <w:szCs w:val="24"/>
              </w:rPr>
              <w:t xml:space="preserve"> (функциональных) </w:t>
            </w:r>
            <w:r w:rsidR="003B20DD" w:rsidRPr="00585674">
              <w:rPr>
                <w:sz w:val="24"/>
                <w:szCs w:val="24"/>
              </w:rPr>
              <w:t>органах администрации</w:t>
            </w:r>
            <w:r w:rsidRPr="00585674"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3B20DD" w:rsidP="007B3F9C">
            <w:pPr>
              <w:autoSpaceDE w:val="0"/>
              <w:autoSpaceDN w:val="0"/>
              <w:jc w:val="both"/>
              <w:rPr>
                <w:rFonts w:eastAsia="Calibri"/>
                <w:bCs/>
              </w:rPr>
            </w:pPr>
            <w:r w:rsidRPr="00585674">
              <w:t>Ведомственные</w:t>
            </w:r>
            <w:r>
              <w:t xml:space="preserve"> </w:t>
            </w:r>
            <w:r w:rsidRPr="00585674">
              <w:t>мероприятия</w:t>
            </w:r>
            <w:r w:rsidR="00F05D78" w:rsidRPr="00585674">
              <w:t xml:space="preserve"> по противодействию коррупции утверждены </w:t>
            </w:r>
            <w:r w:rsidRPr="00585674">
              <w:t>во всех</w:t>
            </w:r>
            <w:r w:rsidR="00F05D78" w:rsidRPr="00585674">
              <w:t xml:space="preserve"> структурных </w:t>
            </w:r>
            <w:r w:rsidRPr="00585674">
              <w:t>подразделениях администрации</w:t>
            </w:r>
            <w:r w:rsidR="00F05D78" w:rsidRPr="00585674">
              <w:t xml:space="preserve"> района с правами юридического лица 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>1.3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pStyle w:val="ConsPlusCell"/>
              <w:jc w:val="both"/>
              <w:rPr>
                <w:sz w:val="24"/>
                <w:szCs w:val="24"/>
              </w:rPr>
            </w:pPr>
            <w:r w:rsidRPr="00585674">
              <w:rPr>
                <w:sz w:val="24"/>
                <w:szCs w:val="24"/>
              </w:rPr>
              <w:t xml:space="preserve">Корректировка и актуализация антикоррупционной политики в муниципальных </w:t>
            </w:r>
            <w:r w:rsidR="003B20DD" w:rsidRPr="00585674">
              <w:rPr>
                <w:sz w:val="24"/>
                <w:szCs w:val="24"/>
              </w:rPr>
              <w:t>учреждениях Еткульского</w:t>
            </w:r>
            <w:r w:rsidRPr="00585674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autoSpaceDE w:val="0"/>
              <w:autoSpaceDN w:val="0"/>
              <w:rPr>
                <w:rFonts w:eastAsia="Calibri"/>
                <w:bCs/>
              </w:rPr>
            </w:pPr>
            <w:r w:rsidRPr="00585674">
              <w:rPr>
                <w:rFonts w:eastAsia="Calibri"/>
                <w:bCs/>
              </w:rPr>
              <w:t xml:space="preserve">В </w:t>
            </w:r>
            <w:r w:rsidR="0047003A">
              <w:rPr>
                <w:rFonts w:eastAsia="Calibri"/>
                <w:bCs/>
              </w:rPr>
              <w:t>202</w:t>
            </w:r>
            <w:r w:rsidR="00AF1DDA">
              <w:rPr>
                <w:rFonts w:eastAsia="Calibri"/>
                <w:bCs/>
              </w:rPr>
              <w:t>2</w:t>
            </w:r>
            <w:r w:rsidR="003B20DD">
              <w:rPr>
                <w:rFonts w:eastAsia="Calibri"/>
                <w:bCs/>
              </w:rPr>
              <w:t>г</w:t>
            </w:r>
            <w:r w:rsidR="003B20DD" w:rsidRPr="00585674">
              <w:rPr>
                <w:rFonts w:eastAsia="Calibri"/>
                <w:bCs/>
              </w:rPr>
              <w:t xml:space="preserve"> не</w:t>
            </w:r>
            <w:r w:rsidRPr="00585674">
              <w:rPr>
                <w:rFonts w:eastAsia="Calibri"/>
                <w:bCs/>
              </w:rPr>
              <w:t xml:space="preserve"> проводилась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1.4.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pStyle w:val="a6"/>
              <w:rPr>
                <w:rFonts w:ascii="Times New Roman" w:hAnsi="Times New Roman" w:cs="Times New Roman"/>
              </w:rPr>
            </w:pPr>
            <w:r w:rsidRPr="00585674">
              <w:rPr>
                <w:rFonts w:ascii="Times New Roman" w:hAnsi="Times New Roman" w:cs="Times New Roman"/>
              </w:rPr>
              <w:t>Мониторинг законодательства, регулирующего правоотношения в сфере противодействия коррупции, в целях выявления нормативных правовых актов, требующих</w:t>
            </w:r>
          </w:p>
          <w:p w:rsidR="00F05D78" w:rsidRPr="00585674" w:rsidRDefault="00F05D78" w:rsidP="007B3F9C">
            <w:pPr>
              <w:jc w:val="both"/>
              <w:rPr>
                <w:color w:val="000000"/>
              </w:rPr>
            </w:pPr>
            <w:r w:rsidRPr="00585674">
              <w:t>приведения их в соответствие с законодательством Российской Федерации. Подготовка и своевременное внесение необходимых изменений в нормативные акты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647909">
            <w:pPr>
              <w:autoSpaceDE w:val="0"/>
              <w:autoSpaceDN w:val="0"/>
              <w:jc w:val="both"/>
            </w:pPr>
            <w:r w:rsidRPr="00585674">
              <w:t xml:space="preserve">Внесены изменения в  </w:t>
            </w:r>
            <w:r w:rsidR="0047003A" w:rsidRPr="0047003A">
              <w:t xml:space="preserve">  </w:t>
            </w:r>
            <w:bookmarkStart w:id="1" w:name="_Hlk91066265"/>
            <w:r w:rsidR="0047003A" w:rsidRPr="0047003A">
              <w:rPr>
                <w:rFonts w:eastAsia="Calibri"/>
                <w:lang w:eastAsia="en-US"/>
              </w:rPr>
              <w:t xml:space="preserve"> </w:t>
            </w:r>
            <w:r w:rsidR="0047003A" w:rsidRPr="0047003A">
              <w:t xml:space="preserve">Порядок </w:t>
            </w:r>
            <w:r w:rsidR="0047003A" w:rsidRPr="0047003A">
              <w:rPr>
                <w:color w:val="000000"/>
              </w:rPr>
              <w:t>размещения сведений о доходах, расходах, об имуществе и обязательствах имущественного характера лиц, замещающих должности муниципальной службы в  администрации Еткульского муниципального района, и членов их семей на официальном сайте  администрации Еткульского муниципального района и предоставления этих сведений общероссийским средствам массовой информации для опубликования</w:t>
            </w:r>
            <w:bookmarkEnd w:id="1"/>
            <w:r w:rsidR="007025D4">
              <w:rPr>
                <w:color w:val="000000"/>
              </w:rPr>
              <w:t xml:space="preserve">; в </w:t>
            </w:r>
            <w:r w:rsidR="003E0363">
              <w:rPr>
                <w:color w:val="000000"/>
              </w:rPr>
              <w:t xml:space="preserve">Порядок предоставления и проверки </w:t>
            </w:r>
            <w:r w:rsidR="003E0363">
              <w:rPr>
                <w:color w:val="000000"/>
              </w:rPr>
              <w:lastRenderedPageBreak/>
              <w:t xml:space="preserve">достоверности </w:t>
            </w:r>
            <w:r w:rsidR="003E0363" w:rsidRPr="0047003A">
              <w:rPr>
                <w:color w:val="000000"/>
              </w:rPr>
              <w:t xml:space="preserve">о доходах, расходах, об имуществе и обязательствах имущественного характера </w:t>
            </w:r>
            <w:r w:rsidR="003E0363">
              <w:rPr>
                <w:color w:val="000000"/>
              </w:rPr>
              <w:t xml:space="preserve"> для </w:t>
            </w:r>
            <w:r w:rsidR="003E0363" w:rsidRPr="0047003A">
              <w:rPr>
                <w:color w:val="000000"/>
              </w:rPr>
              <w:t>лиц, замещающих</w:t>
            </w:r>
            <w:r w:rsidR="003E0363">
              <w:rPr>
                <w:color w:val="000000"/>
              </w:rPr>
              <w:t xml:space="preserve"> муниципальные должности Еткульского муниципального района</w:t>
            </w:r>
            <w:r w:rsidR="007025D4">
              <w:rPr>
                <w:color w:val="000000"/>
              </w:rPr>
              <w:t>; в Положение о комиссии по ра</w:t>
            </w:r>
            <w:r w:rsidR="00DA54B0">
              <w:rPr>
                <w:color w:val="000000"/>
              </w:rPr>
              <w:t>с</w:t>
            </w:r>
            <w:r w:rsidR="007025D4">
              <w:rPr>
                <w:color w:val="000000"/>
              </w:rPr>
              <w:t>смотрению вопросов урегулирования конф</w:t>
            </w:r>
            <w:r w:rsidR="00647909">
              <w:rPr>
                <w:color w:val="000000"/>
              </w:rPr>
              <w:t>ликта интересов в отношении лиц,</w:t>
            </w:r>
            <w:r w:rsidR="007025D4">
              <w:rPr>
                <w:color w:val="000000"/>
              </w:rPr>
              <w:t xml:space="preserve"> </w:t>
            </w:r>
            <w:r w:rsidR="00647909">
              <w:rPr>
                <w:color w:val="000000"/>
              </w:rPr>
              <w:t>з</w:t>
            </w:r>
            <w:r w:rsidR="007025D4">
              <w:rPr>
                <w:color w:val="000000"/>
              </w:rPr>
              <w:t xml:space="preserve">амещающих муниципальные должности Еткульского муниципального района 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lastRenderedPageBreak/>
              <w:t>1.5.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  <w:rPr>
                <w:color w:val="000000"/>
              </w:rPr>
            </w:pPr>
            <w:r w:rsidRPr="00585674">
              <w:t>Проведение антикоррупционной экспертизы действующих и проектов нормативных правовых актов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autoSpaceDE w:val="0"/>
              <w:autoSpaceDN w:val="0"/>
              <w:jc w:val="both"/>
            </w:pPr>
            <w:r w:rsidRPr="00585674">
              <w:t xml:space="preserve">Юридическим </w:t>
            </w:r>
            <w:r w:rsidRPr="00546852">
              <w:t xml:space="preserve">отделом администрации района проведена антикоррупционная экспертиза </w:t>
            </w:r>
            <w:r w:rsidR="00704AC4" w:rsidRPr="00287621">
              <w:t>49</w:t>
            </w:r>
            <w:r w:rsidR="00AA062C" w:rsidRPr="00704AC4">
              <w:t xml:space="preserve"> </w:t>
            </w:r>
            <w:r w:rsidRPr="00704AC4">
              <w:t>п</w:t>
            </w:r>
            <w:r w:rsidRPr="00345526">
              <w:t xml:space="preserve">роектов нормативных правовых актов, </w:t>
            </w:r>
            <w:proofErr w:type="spellStart"/>
            <w:r w:rsidRPr="00345526">
              <w:t>коррупциогенны</w:t>
            </w:r>
            <w:r w:rsidR="003E0363">
              <w:t>х</w:t>
            </w:r>
            <w:proofErr w:type="spellEnd"/>
            <w:r w:rsidRPr="00585674">
              <w:t xml:space="preserve"> фактор</w:t>
            </w:r>
            <w:r w:rsidR="003E0363">
              <w:t>ов не</w:t>
            </w:r>
            <w:r w:rsidR="003E0363" w:rsidRPr="00345526">
              <w:t xml:space="preserve"> выявлен</w:t>
            </w:r>
            <w:r w:rsidR="003E0363">
              <w:t>о</w:t>
            </w:r>
            <w:r w:rsidRPr="00585674">
              <w:t>.</w:t>
            </w:r>
          </w:p>
          <w:p w:rsidR="00F05D78" w:rsidRPr="00585674" w:rsidRDefault="00F05D78" w:rsidP="007B3F9C">
            <w:pPr>
              <w:autoSpaceDE w:val="0"/>
              <w:autoSpaceDN w:val="0"/>
              <w:jc w:val="both"/>
              <w:rPr>
                <w:rFonts w:eastAsia="Calibri"/>
                <w:bCs/>
              </w:rPr>
            </w:pPr>
            <w:r w:rsidRPr="00585674">
              <w:t xml:space="preserve">Заключений независимых экспертов по итогам проведения независимой общественной экспертизы нормативных правовых актов и их проектов на наличие </w:t>
            </w:r>
            <w:proofErr w:type="spellStart"/>
            <w:r w:rsidRPr="00585674">
              <w:t>коррупциогенных</w:t>
            </w:r>
            <w:proofErr w:type="spellEnd"/>
            <w:r w:rsidRPr="00585674">
              <w:t xml:space="preserve"> факторов в администрацию Еткульского муниципального района не поступало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1.6.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  <w:rPr>
                <w:color w:val="000000"/>
              </w:rPr>
            </w:pPr>
            <w:r w:rsidRPr="00585674">
              <w:rPr>
                <w:color w:val="000000"/>
              </w:rPr>
              <w:t>Оказание отраслевым (функциональным) органам администрации района и администрациям сельских поселений методической помощи в подготовке проектов правовых актов, регулирующих вопросы противодействия коррупции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autoSpaceDE w:val="0"/>
              <w:autoSpaceDN w:val="0"/>
              <w:jc w:val="both"/>
            </w:pPr>
            <w:r w:rsidRPr="00585674">
              <w:t>Подготовлен модельны</w:t>
            </w:r>
            <w:r w:rsidR="003E0363">
              <w:t>й</w:t>
            </w:r>
            <w:r w:rsidRPr="00585674">
              <w:t xml:space="preserve"> проект по внесению изменения в  </w:t>
            </w:r>
            <w:r w:rsidR="008E56C2" w:rsidRPr="0047003A">
              <w:t xml:space="preserve">Порядок </w:t>
            </w:r>
            <w:r w:rsidR="008E56C2" w:rsidRPr="0047003A">
              <w:rPr>
                <w:color w:val="000000"/>
              </w:rPr>
      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 в  администрации </w:t>
            </w:r>
            <w:r w:rsidR="008E56C2">
              <w:rPr>
                <w:color w:val="000000"/>
              </w:rPr>
              <w:t>сельского поселения</w:t>
            </w:r>
            <w:r w:rsidR="008E56C2" w:rsidRPr="0047003A">
              <w:rPr>
                <w:color w:val="000000"/>
              </w:rPr>
              <w:t>, и членов их семей на официальном сайте</w:t>
            </w:r>
          </w:p>
        </w:tc>
      </w:tr>
      <w:tr w:rsidR="00F05D78" w:rsidRPr="00585674" w:rsidTr="007B3F9C">
        <w:tc>
          <w:tcPr>
            <w:tcW w:w="14455" w:type="dxa"/>
            <w:gridSpan w:val="3"/>
            <w:shd w:val="clear" w:color="auto" w:fill="auto"/>
          </w:tcPr>
          <w:p w:rsidR="00F05D78" w:rsidRPr="00585674" w:rsidRDefault="00F05D78" w:rsidP="007B3F9C">
            <w:pPr>
              <w:pStyle w:val="a5"/>
              <w:ind w:left="0"/>
              <w:jc w:val="center"/>
            </w:pPr>
            <w:r w:rsidRPr="00585674">
              <w:t>Задача</w:t>
            </w:r>
            <w:r w:rsidRPr="00585674">
              <w:rPr>
                <w:rStyle w:val="a4"/>
              </w:rPr>
              <w:t xml:space="preserve"> 2. </w:t>
            </w:r>
            <w:r w:rsidRPr="00585674">
              <w:t>Принятие мер для снижения риска коррупционных действий и потерь от их совершения для должностных лиц, мониторинг коррупционных факторов и эффективности коррупционной политики</w:t>
            </w:r>
          </w:p>
          <w:p w:rsidR="00F05D78" w:rsidRPr="00585674" w:rsidRDefault="00F05D78" w:rsidP="007B3F9C">
            <w:pPr>
              <w:autoSpaceDE w:val="0"/>
              <w:autoSpaceDN w:val="0"/>
              <w:jc w:val="center"/>
              <w:rPr>
                <w:rFonts w:eastAsia="Calibri"/>
                <w:bCs/>
              </w:rPr>
            </w:pP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2.1.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>Координация деятельности по обеспечению соблюдения требований законодательства о противодействии коррупции в части:</w:t>
            </w:r>
          </w:p>
          <w:p w:rsidR="00F05D78" w:rsidRPr="00585674" w:rsidRDefault="00F05D78" w:rsidP="007B3F9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  <w:r w:rsidRPr="00585674">
              <w:t xml:space="preserve">информирования работниками работодателя о случаях склонения </w:t>
            </w:r>
            <w:r w:rsidR="003B20DD" w:rsidRPr="00585674">
              <w:t>их к</w:t>
            </w:r>
            <w:r w:rsidRPr="00585674">
              <w:t xml:space="preserve"> совершению коррупционных нарушений и порядка рассмотрения таких сообщений;</w:t>
            </w:r>
          </w:p>
          <w:p w:rsidR="00F05D78" w:rsidRPr="00585674" w:rsidRDefault="00F05D78" w:rsidP="007B3F9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  <w:r w:rsidRPr="00585674">
              <w:t>информирования работниками работодателя о возникновении личной заинтересованности, которая приводит (может привести) к конфликту интересов и порядка его урегулирования;</w:t>
            </w:r>
          </w:p>
          <w:p w:rsidR="00F05D78" w:rsidRPr="00585674" w:rsidRDefault="00F05D78" w:rsidP="007B3F9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  <w:r w:rsidRPr="00585674">
              <w:t>обмена подарками и знаками делового гостеприимства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autoSpaceDE w:val="0"/>
              <w:autoSpaceDN w:val="0"/>
              <w:jc w:val="both"/>
            </w:pPr>
            <w:r w:rsidRPr="00585674">
              <w:rPr>
                <w:color w:val="000000"/>
              </w:rPr>
              <w:t xml:space="preserve">Все муниципальные </w:t>
            </w:r>
            <w:r w:rsidR="003B20DD" w:rsidRPr="00585674">
              <w:rPr>
                <w:color w:val="000000"/>
              </w:rPr>
              <w:t>служащие ознакомлены</w:t>
            </w:r>
            <w:r w:rsidRPr="00585674">
              <w:rPr>
                <w:color w:val="000000"/>
              </w:rPr>
              <w:t xml:space="preserve"> с постановлением о внесении изме</w:t>
            </w:r>
            <w:r w:rsidR="003B20DD">
              <w:rPr>
                <w:color w:val="000000"/>
              </w:rPr>
              <w:t>не</w:t>
            </w:r>
            <w:r w:rsidRPr="00585674">
              <w:rPr>
                <w:color w:val="000000"/>
              </w:rPr>
              <w:t xml:space="preserve">ний </w:t>
            </w:r>
            <w:r w:rsidR="003B20DD" w:rsidRPr="00585674">
              <w:rPr>
                <w:color w:val="000000"/>
              </w:rPr>
              <w:t>в Порядок</w:t>
            </w:r>
            <w:r w:rsidRPr="00585674">
              <w:t xml:space="preserve"> уведомления представителя нанимателя (работодателя) о фактах обращения в целях склонения муниципального служащего администрации Еткульского муниципального района к совершению коррупционных правонарушений.</w:t>
            </w:r>
          </w:p>
          <w:p w:rsidR="003E0363" w:rsidRDefault="00F05D78" w:rsidP="003E0363">
            <w:pPr>
              <w:autoSpaceDE w:val="0"/>
              <w:autoSpaceDN w:val="0"/>
              <w:jc w:val="both"/>
            </w:pPr>
            <w:r w:rsidRPr="00585674">
              <w:t>За 202</w:t>
            </w:r>
            <w:r w:rsidR="003E0363">
              <w:t>2</w:t>
            </w:r>
            <w:r w:rsidRPr="00585674">
              <w:t xml:space="preserve"> год   от муниципальных служащих Еткульского муниципального района </w:t>
            </w:r>
            <w:r w:rsidR="00AF5C75" w:rsidRPr="00585674">
              <w:t>поступ</w:t>
            </w:r>
            <w:r w:rsidR="00AF5C75">
              <w:t>и</w:t>
            </w:r>
            <w:r w:rsidR="00AF5C75" w:rsidRPr="00585674">
              <w:t xml:space="preserve">ло </w:t>
            </w:r>
            <w:r w:rsidR="00647909">
              <w:t>1</w:t>
            </w:r>
            <w:r w:rsidR="003E7480">
              <w:t>4</w:t>
            </w:r>
            <w:r w:rsidR="00AF5C75">
              <w:t xml:space="preserve"> </w:t>
            </w:r>
            <w:r w:rsidR="00AF5C75" w:rsidRPr="00585674">
              <w:t>уведомлени</w:t>
            </w:r>
            <w:r w:rsidR="008471F1">
              <w:t>й</w:t>
            </w:r>
            <w:r w:rsidR="00AF5C75" w:rsidRPr="00585674">
              <w:t xml:space="preserve"> </w:t>
            </w:r>
            <w:r w:rsidRPr="00585674">
              <w:t xml:space="preserve">о возможном конфликте интересов. </w:t>
            </w:r>
          </w:p>
          <w:p w:rsidR="00F05D78" w:rsidRPr="00585674" w:rsidRDefault="00F05D78" w:rsidP="003E0363">
            <w:pPr>
              <w:autoSpaceDE w:val="0"/>
              <w:autoSpaceDN w:val="0"/>
              <w:jc w:val="both"/>
              <w:rPr>
                <w:rFonts w:eastAsia="Calibri"/>
                <w:bCs/>
              </w:rPr>
            </w:pPr>
            <w:r w:rsidRPr="00585674">
              <w:rPr>
                <w:color w:val="000000"/>
              </w:rPr>
              <w:t xml:space="preserve">Все </w:t>
            </w:r>
            <w:r w:rsidR="003E0363">
              <w:rPr>
                <w:color w:val="000000"/>
              </w:rPr>
              <w:t>работники повторно</w:t>
            </w:r>
            <w:r w:rsidRPr="00585674">
              <w:rPr>
                <w:color w:val="000000"/>
              </w:rPr>
              <w:t xml:space="preserve">  ознакомлены с </w:t>
            </w:r>
            <w:r w:rsidRPr="00585674">
              <w:t>Постановлением</w:t>
            </w:r>
            <w:r w:rsidRPr="00585674">
              <w:rPr>
                <w:b/>
                <w:bCs/>
              </w:rPr>
              <w:t> </w:t>
            </w:r>
            <w:r w:rsidRPr="00585674">
              <w:rPr>
                <w:color w:val="000000"/>
              </w:rPr>
              <w:t>администрации Еткульского муниципального района</w:t>
            </w:r>
            <w:r w:rsidRPr="00585674">
              <w:t xml:space="preserve"> «О порядке сообщения муниципальными служащими о </w:t>
            </w:r>
            <w:r w:rsidRPr="00585674">
              <w:lastRenderedPageBreak/>
              <w:t>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 от 20.03.2014 № 221.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lastRenderedPageBreak/>
              <w:t>2.2.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>Информирование органов местного самоуправления Еткульского муниципального района о внесенных изменениях в законодательство Российской Федерации по совершенствованию системы запретов, ограничений и требований в целях профилактики коррупционных правонарушений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647909">
            <w:pPr>
              <w:pStyle w:val="a3"/>
              <w:spacing w:before="0" w:beforeAutospacing="0" w:after="0" w:afterAutospacing="0"/>
              <w:jc w:val="both"/>
            </w:pPr>
            <w:r w:rsidRPr="00585674">
              <w:t>До всех ОМСУ доведена информация о законе</w:t>
            </w:r>
            <w:r w:rsidR="00EF7E5F">
              <w:t xml:space="preserve"> Челябинской области</w:t>
            </w:r>
            <w:r w:rsidRPr="00585674">
              <w:t xml:space="preserve"> от </w:t>
            </w:r>
            <w:r w:rsidR="00EF7E5F">
              <w:t>0</w:t>
            </w:r>
            <w:r w:rsidRPr="00585674">
              <w:t>3.</w:t>
            </w:r>
            <w:r w:rsidR="00EF7E5F">
              <w:t>03</w:t>
            </w:r>
            <w:r w:rsidRPr="00585674">
              <w:t>.202</w:t>
            </w:r>
            <w:r w:rsidR="00EF7E5F">
              <w:t>2</w:t>
            </w:r>
            <w:r w:rsidRPr="00585674">
              <w:t xml:space="preserve"> № 5</w:t>
            </w:r>
            <w:r w:rsidR="00EF7E5F">
              <w:t>40</w:t>
            </w:r>
            <w:r w:rsidRPr="00585674">
              <w:t>-</w:t>
            </w:r>
            <w:r w:rsidR="00EF7E5F">
              <w:t>ЗО</w:t>
            </w:r>
            <w:r w:rsidRPr="00585674">
              <w:t xml:space="preserve"> «</w:t>
            </w:r>
            <w:r w:rsidR="00BA2AAC" w:rsidRPr="00BA2AAC">
              <w:t xml:space="preserve">О внесении изменений в </w:t>
            </w:r>
            <w:r w:rsidR="00EF7E5F">
              <w:t>статью 3</w:t>
            </w:r>
            <w:r w:rsidR="00647909">
              <w:t>-</w:t>
            </w:r>
            <w:r w:rsidR="00EF7E5F">
              <w:t xml:space="preserve">6. Закона  Челябинской области </w:t>
            </w:r>
            <w:r w:rsidR="007A6DA0">
              <w:t>«О противодействии коррупции в Ч</w:t>
            </w:r>
            <w:r w:rsidR="00EF7E5F">
              <w:t>елябинской области»</w:t>
            </w:r>
            <w:r w:rsidR="00C37D8A">
              <w:t xml:space="preserve"> 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2.3.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>Подготовка и размещение на официальном сайте Еткульского муниципального района информации о проведении мероприятий по противодействию коррупции.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autoSpaceDE w:val="0"/>
              <w:autoSpaceDN w:val="0"/>
              <w:jc w:val="both"/>
            </w:pPr>
            <w:r w:rsidRPr="00585674">
              <w:rPr>
                <w:color w:val="000000"/>
              </w:rPr>
              <w:t xml:space="preserve">Ход реализации мероприятий по противодействию коррупции   размещается на </w:t>
            </w:r>
            <w:hyperlink r:id="rId5" w:history="1">
              <w:r w:rsidRPr="00585674">
                <w:rPr>
                  <w:rStyle w:val="a7"/>
                  <w:color w:val="000000"/>
                  <w:u w:val="none"/>
                </w:rPr>
                <w:t>официальном интернет-сайте</w:t>
              </w:r>
            </w:hyperlink>
            <w:r w:rsidRPr="00585674">
              <w:rPr>
                <w:color w:val="000000"/>
              </w:rPr>
              <w:t xml:space="preserve"> района.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2.4.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>Направление в органы прокуратуры информации о фактах коррупции, содержащихся в обращениях граждан, поступающих в органы местного самоуправления Еткульского муниципального района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autoSpaceDE w:val="0"/>
              <w:autoSpaceDN w:val="0"/>
              <w:jc w:val="center"/>
              <w:rPr>
                <w:rFonts w:eastAsia="Calibri"/>
                <w:bCs/>
              </w:rPr>
            </w:pPr>
            <w:r w:rsidRPr="00585674">
              <w:rPr>
                <w:color w:val="000000"/>
              </w:rPr>
              <w:t>Обращений не поступало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2.5.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 xml:space="preserve">Анализ практики рассмотрения органами местного самоуправления Еткульского муниципального района представлений, (протестов, требований) надзорных органов о принятии мер по устранению </w:t>
            </w:r>
            <w:r w:rsidR="003B20DD" w:rsidRPr="00585674">
              <w:t>обстоятельств, способствующих</w:t>
            </w:r>
            <w:r w:rsidRPr="00585674">
              <w:t xml:space="preserve"> совершению коррупционных правонарушений и преступлений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3B20DD" w:rsidP="00647909">
            <w:pPr>
              <w:autoSpaceDE w:val="0"/>
              <w:autoSpaceDN w:val="0"/>
              <w:jc w:val="both"/>
              <w:rPr>
                <w:rFonts w:eastAsia="Calibri"/>
                <w:bCs/>
              </w:rPr>
            </w:pPr>
            <w:r>
              <w:t xml:space="preserve">В </w:t>
            </w:r>
            <w:r w:rsidR="00647909">
              <w:t xml:space="preserve">декабре </w:t>
            </w:r>
            <w:r>
              <w:t>202</w:t>
            </w:r>
            <w:r w:rsidR="00EF7E5F">
              <w:t>2</w:t>
            </w:r>
            <w:r w:rsidR="008A441A">
              <w:t xml:space="preserve"> </w:t>
            </w:r>
            <w:r w:rsidR="00EF7E5F">
              <w:t>год</w:t>
            </w:r>
            <w:r w:rsidR="00647909">
              <w:t>а</w:t>
            </w:r>
            <w:r w:rsidR="00EF7E5F">
              <w:t xml:space="preserve"> </w:t>
            </w:r>
            <w:r w:rsidR="00647909">
              <w:t xml:space="preserve">поступило 2 </w:t>
            </w:r>
            <w:r w:rsidR="00EF7E5F">
              <w:t>представлени</w:t>
            </w:r>
            <w:r w:rsidR="00647909">
              <w:t>я</w:t>
            </w:r>
            <w:r w:rsidR="008A441A">
              <w:t xml:space="preserve"> </w:t>
            </w:r>
            <w:r w:rsidR="008A441A" w:rsidRPr="00901A53">
              <w:t>прокурора Еткульского района</w:t>
            </w:r>
            <w:r w:rsidR="00F05D78" w:rsidRPr="00585674">
              <w:t xml:space="preserve"> о принятии мер по устранению </w:t>
            </w:r>
            <w:r w:rsidRPr="00585674">
              <w:t>обстоятельств, способствующих</w:t>
            </w:r>
            <w:r w:rsidR="00F05D78" w:rsidRPr="00585674">
              <w:t xml:space="preserve"> совершению коррупционных правонарушений</w:t>
            </w:r>
            <w:r w:rsidR="00EA0D01">
              <w:t>.</w:t>
            </w:r>
            <w:r w:rsidR="00F05D78" w:rsidRPr="00585674">
              <w:t xml:space="preserve"> </w:t>
            </w:r>
            <w:r w:rsidR="00647909">
              <w:t xml:space="preserve">Обобщенная информация будет доведена </w:t>
            </w:r>
            <w:r w:rsidR="00433475">
              <w:t>до сведения ответственных за профилактику коррупционных правонарушений в 1 кв. 2023 года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2.6.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pStyle w:val="ConsPlusCell"/>
              <w:jc w:val="both"/>
              <w:rPr>
                <w:sz w:val="24"/>
                <w:szCs w:val="24"/>
              </w:rPr>
            </w:pPr>
            <w:r w:rsidRPr="00585674">
              <w:rPr>
                <w:sz w:val="24"/>
                <w:szCs w:val="24"/>
              </w:rPr>
              <w:t>Обеспечение эффективной кадровой работы в части, касающейся ведения личных дел лиц, замещающих муниципальные должности, должности муниципальной службы, в том числе актуализации сведений, содержащихся в анкетах, предоставляемых при назначении на указанные должности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433475" w:rsidP="00433475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</w:rPr>
            </w:pPr>
            <w:r w:rsidRPr="00585674">
              <w:rPr>
                <w:rFonts w:eastAsia="Calibri"/>
                <w:bCs/>
              </w:rPr>
              <w:t>К</w:t>
            </w:r>
            <w:r w:rsidR="00AF5C75" w:rsidRPr="00585674">
              <w:rPr>
                <w:rFonts w:eastAsia="Calibri"/>
                <w:bCs/>
              </w:rPr>
              <w:t>адров</w:t>
            </w:r>
            <w:r>
              <w:rPr>
                <w:rFonts w:eastAsia="Calibri"/>
                <w:bCs/>
              </w:rPr>
              <w:t>ыми службами</w:t>
            </w:r>
            <w:r w:rsidR="00AF5C75" w:rsidRPr="00585674">
              <w:rPr>
                <w:rFonts w:eastAsia="Calibri"/>
                <w:bCs/>
              </w:rPr>
              <w:t xml:space="preserve"> проведен анализ</w:t>
            </w:r>
            <w:r w:rsidR="00F05D78" w:rsidRPr="00585674">
              <w:rPr>
                <w:rFonts w:eastAsia="Calibri"/>
                <w:bCs/>
              </w:rPr>
              <w:t xml:space="preserve"> </w:t>
            </w:r>
            <w:r w:rsidR="00AF5C75" w:rsidRPr="00585674">
              <w:rPr>
                <w:rFonts w:eastAsia="Calibri"/>
                <w:bCs/>
              </w:rPr>
              <w:t>сведений, содержащихся в анкете</w:t>
            </w:r>
            <w:r w:rsidR="00F05D78" w:rsidRPr="00585674">
              <w:rPr>
                <w:rFonts w:eastAsia="Calibri"/>
                <w:bCs/>
              </w:rPr>
              <w:t xml:space="preserve">   </w:t>
            </w:r>
            <w:r>
              <w:rPr>
                <w:rFonts w:eastAsia="Calibri"/>
                <w:bCs/>
              </w:rPr>
              <w:t>10</w:t>
            </w:r>
            <w:r w:rsidR="008471F1">
              <w:rPr>
                <w:rFonts w:eastAsia="Calibri"/>
                <w:bCs/>
              </w:rPr>
              <w:t xml:space="preserve">, </w:t>
            </w:r>
            <w:r w:rsidR="00F05D78" w:rsidRPr="00585674">
              <w:rPr>
                <w:rFonts w:eastAsia="Calibri"/>
                <w:bCs/>
              </w:rPr>
              <w:t>поступивш</w:t>
            </w:r>
            <w:r w:rsidR="00AF5C75">
              <w:rPr>
                <w:rFonts w:eastAsia="Calibri"/>
                <w:bCs/>
              </w:rPr>
              <w:t>их</w:t>
            </w:r>
            <w:r w:rsidR="00F05D78" w:rsidRPr="00585674">
              <w:rPr>
                <w:rFonts w:eastAsia="Calibri"/>
                <w:bCs/>
              </w:rPr>
              <w:t xml:space="preserve"> </w:t>
            </w:r>
            <w:r w:rsidR="00AF5C75">
              <w:rPr>
                <w:rFonts w:eastAsia="Calibri"/>
                <w:bCs/>
              </w:rPr>
              <w:t xml:space="preserve">на </w:t>
            </w:r>
            <w:r w:rsidR="00F05D78" w:rsidRPr="00585674">
              <w:rPr>
                <w:rFonts w:eastAsia="Calibri"/>
                <w:bCs/>
              </w:rPr>
              <w:t>муниципальн</w:t>
            </w:r>
            <w:r w:rsidR="00AF5C75">
              <w:rPr>
                <w:rFonts w:eastAsia="Calibri"/>
                <w:bCs/>
              </w:rPr>
              <w:t>ую</w:t>
            </w:r>
            <w:r w:rsidR="00F05D78" w:rsidRPr="00585674">
              <w:rPr>
                <w:rFonts w:eastAsia="Calibri"/>
                <w:bCs/>
              </w:rPr>
              <w:t xml:space="preserve"> служ</w:t>
            </w:r>
            <w:r w:rsidR="00AF5C75">
              <w:rPr>
                <w:rFonts w:eastAsia="Calibri"/>
                <w:bCs/>
              </w:rPr>
              <w:t>бу</w:t>
            </w:r>
            <w:r w:rsidR="008471F1">
              <w:rPr>
                <w:rFonts w:eastAsia="Calibri"/>
                <w:bCs/>
              </w:rPr>
              <w:t>,</w:t>
            </w:r>
            <w:r w:rsidR="00F05D78" w:rsidRPr="00585674">
              <w:rPr>
                <w:rFonts w:eastAsia="Calibri"/>
                <w:bCs/>
              </w:rPr>
              <w:t xml:space="preserve"> о месте работы близких родственников на предмет выявления возможного конфликта интересов.</w:t>
            </w:r>
          </w:p>
        </w:tc>
      </w:tr>
      <w:tr w:rsidR="00F05D78" w:rsidRPr="00585674" w:rsidTr="007B3F9C">
        <w:tc>
          <w:tcPr>
            <w:tcW w:w="14455" w:type="dxa"/>
            <w:gridSpan w:val="3"/>
            <w:shd w:val="clear" w:color="auto" w:fill="auto"/>
          </w:tcPr>
          <w:p w:rsidR="00F05D78" w:rsidRPr="00585674" w:rsidRDefault="00F05D78" w:rsidP="007B3F9C">
            <w:pPr>
              <w:jc w:val="center"/>
            </w:pPr>
            <w:r w:rsidRPr="00585674">
              <w:lastRenderedPageBreak/>
              <w:t>Задача</w:t>
            </w:r>
            <w:r w:rsidRPr="00585674">
              <w:rPr>
                <w:rStyle w:val="a4"/>
              </w:rPr>
              <w:t xml:space="preserve"> </w:t>
            </w:r>
            <w:r w:rsidRPr="00585674">
              <w:rPr>
                <w:rStyle w:val="a4"/>
                <w:b w:val="0"/>
                <w:bCs w:val="0"/>
              </w:rPr>
              <w:t>3. О</w:t>
            </w:r>
            <w:r w:rsidRPr="00585674">
              <w:t xml:space="preserve">беспечение полноты и прозрачности предоставляемых сведений о доходах, расходах, об имуществе и обязательствах имущественного </w:t>
            </w:r>
            <w:r w:rsidR="003B20DD" w:rsidRPr="00585674">
              <w:t>характера, неотвратимости</w:t>
            </w:r>
            <w:r w:rsidRPr="00585674">
              <w:t xml:space="preserve"> ответственности за совершение коррупционных правонарушений в случаях, предусмотренных законодательством Российской Федерации</w:t>
            </w:r>
          </w:p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3.1.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>Анализ сведений о доходах, расходах, об имуществе и обязательствах имущественного характера, предоставленных лицами, замещающими должности, осуществление полномочий по которым влечет за собой обязанность предоставлять сведения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585674">
              <w:rPr>
                <w:rFonts w:eastAsia="Calibri"/>
                <w:bCs/>
              </w:rPr>
              <w:t xml:space="preserve">В 1 квартале проанализированы сведения, </w:t>
            </w:r>
            <w:r w:rsidRPr="00585674">
              <w:t>предоставленны</w:t>
            </w:r>
            <w:r w:rsidR="00632D48">
              <w:t>е</w:t>
            </w:r>
            <w:r w:rsidRPr="00585674">
              <w:t xml:space="preserve"> </w:t>
            </w:r>
            <w:r w:rsidR="002B6064">
              <w:t xml:space="preserve">7 </w:t>
            </w:r>
            <w:r w:rsidRPr="00585674">
              <w:t xml:space="preserve">лицами, замещающими </w:t>
            </w:r>
            <w:r w:rsidR="003B20DD" w:rsidRPr="00585674">
              <w:t>муниципальные должности</w:t>
            </w:r>
            <w:r w:rsidRPr="00585674">
              <w:t xml:space="preserve"> (глав сельских </w:t>
            </w:r>
            <w:r w:rsidR="003B20DD" w:rsidRPr="00585674">
              <w:t>поселений</w:t>
            </w:r>
            <w:r w:rsidR="002B6064">
              <w:t xml:space="preserve"> </w:t>
            </w:r>
            <w:r w:rsidRPr="00585674">
              <w:t xml:space="preserve">и председателей Советов </w:t>
            </w:r>
            <w:r w:rsidR="003B20DD" w:rsidRPr="00585674">
              <w:t>депутатов</w:t>
            </w:r>
            <w:r w:rsidRPr="00585674">
              <w:t>)</w:t>
            </w:r>
            <w:r w:rsidR="00AF5C75">
              <w:t xml:space="preserve">, во 2 </w:t>
            </w:r>
            <w:r w:rsidR="008471F1">
              <w:t>квартале -</w:t>
            </w:r>
            <w:r w:rsidR="00AF5C75">
              <w:t xml:space="preserve"> 12 </w:t>
            </w:r>
            <w:r w:rsidR="00AF5C75" w:rsidRPr="00585674">
              <w:t>лицами, замещающими муниципальные должности</w:t>
            </w:r>
            <w:r w:rsidR="00AF5C75">
              <w:t xml:space="preserve"> и 31 муниципальным служащим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3.2.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 xml:space="preserve">Проверка </w:t>
            </w:r>
            <w:r w:rsidR="003B20DD" w:rsidRPr="00585674">
              <w:t>достоверности сведений</w:t>
            </w:r>
            <w:r w:rsidRPr="00585674">
              <w:t xml:space="preserve">, </w:t>
            </w:r>
            <w:r w:rsidR="003B20DD" w:rsidRPr="00585674">
              <w:t>предоставляемых муниципальными</w:t>
            </w:r>
            <w:r w:rsidRPr="00585674">
              <w:t xml:space="preserve"> служащими, замещающими должности, включенные в перечень </w:t>
            </w:r>
            <w:proofErr w:type="spellStart"/>
            <w:r w:rsidRPr="00585674">
              <w:t>коррупционно</w:t>
            </w:r>
            <w:proofErr w:type="spellEnd"/>
            <w:r w:rsidRPr="00585674">
              <w:t xml:space="preserve">-опасных должностей, путем направления соответствующих запросов </w:t>
            </w:r>
            <w:r w:rsidR="003B20DD" w:rsidRPr="00585674">
              <w:t>в уполномоченные</w:t>
            </w:r>
            <w:r w:rsidRPr="00585674">
              <w:t xml:space="preserve"> органы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AF5C75" w:rsidP="007B3F9C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585674">
              <w:rPr>
                <w:rFonts w:eastAsia="Calibri"/>
                <w:bCs/>
              </w:rPr>
              <w:t>В</w:t>
            </w:r>
            <w:r>
              <w:rPr>
                <w:rFonts w:eastAsia="Calibri"/>
                <w:bCs/>
              </w:rPr>
              <w:t>о 2</w:t>
            </w:r>
            <w:r w:rsidRPr="00585674">
              <w:rPr>
                <w:rFonts w:eastAsia="Calibri"/>
                <w:bCs/>
              </w:rPr>
              <w:t xml:space="preserve"> квартале проводилась</w:t>
            </w:r>
            <w:r>
              <w:rPr>
                <w:rFonts w:eastAsia="Calibri"/>
                <w:bCs/>
              </w:rPr>
              <w:t xml:space="preserve"> проверка сведений, представленных 31 муниципальным </w:t>
            </w:r>
            <w:r w:rsidRPr="00AD1A62">
              <w:rPr>
                <w:rFonts w:eastAsia="Calibri"/>
                <w:bCs/>
              </w:rPr>
              <w:t>служащим, направлено</w:t>
            </w:r>
            <w:r>
              <w:rPr>
                <w:rFonts w:eastAsia="Calibri"/>
                <w:bCs/>
              </w:rPr>
              <w:t xml:space="preserve"> 93 запроса в налоговую инспекцию, ГИБДД, </w:t>
            </w:r>
            <w:proofErr w:type="spellStart"/>
            <w:r>
              <w:rPr>
                <w:rFonts w:eastAsia="Calibri"/>
                <w:bCs/>
              </w:rPr>
              <w:t>Росреестр</w:t>
            </w:r>
            <w:proofErr w:type="spellEnd"/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3.3.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>Осуществление в порядке, установленном действующим законодательством, контроля за расходами лиц, замещающих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2B6064" w:rsidP="007B3F9C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Проверка не </w:t>
            </w:r>
            <w:r w:rsidRPr="00585674">
              <w:rPr>
                <w:rFonts w:eastAsia="Calibri"/>
                <w:bCs/>
              </w:rPr>
              <w:t>проводилась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3.4.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74">
              <w:rPr>
                <w:rFonts w:ascii="Times New Roman" w:hAnsi="Times New Roman" w:cs="Times New Roman"/>
                <w:sz w:val="24"/>
                <w:szCs w:val="24"/>
              </w:rPr>
              <w:t>Информирование органов местного самоуправления о судебной практике применения законодательства Российской Федерации по противодействию коррупции</w:t>
            </w:r>
          </w:p>
        </w:tc>
        <w:tc>
          <w:tcPr>
            <w:tcW w:w="7230" w:type="dxa"/>
            <w:shd w:val="clear" w:color="auto" w:fill="auto"/>
          </w:tcPr>
          <w:p w:rsidR="00F05D78" w:rsidRPr="00632D48" w:rsidRDefault="00632D48" w:rsidP="00632D48">
            <w:pPr>
              <w:shd w:val="clear" w:color="auto" w:fill="FFFFFF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В </w:t>
            </w:r>
            <w:r w:rsidR="002B6064">
              <w:rPr>
                <w:rFonts w:eastAsia="Calibri"/>
                <w:bCs/>
                <w:sz w:val="22"/>
                <w:szCs w:val="22"/>
              </w:rPr>
              <w:t>2022 г не направлялось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3.5.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pStyle w:val="ConsPlusCell"/>
              <w:jc w:val="both"/>
              <w:rPr>
                <w:sz w:val="24"/>
                <w:szCs w:val="24"/>
              </w:rPr>
            </w:pPr>
            <w:r w:rsidRPr="00585674">
              <w:rPr>
                <w:sz w:val="24"/>
                <w:szCs w:val="24"/>
              </w:rPr>
              <w:t>Методическое и организационное 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9F2B1B">
            <w:pPr>
              <w:pStyle w:val="a3"/>
              <w:spacing w:before="0" w:beforeAutospacing="0" w:after="0" w:afterAutospacing="0"/>
              <w:jc w:val="both"/>
            </w:pPr>
            <w:r w:rsidRPr="00585674">
              <w:rPr>
                <w:color w:val="000000"/>
              </w:rPr>
              <w:t xml:space="preserve">Организационное и методическое обеспечение деятельности комиссии осуществляет секретарь комиссии. За истекший период проведено </w:t>
            </w:r>
            <w:r w:rsidR="008471F1">
              <w:rPr>
                <w:color w:val="000000"/>
              </w:rPr>
              <w:t>1</w:t>
            </w:r>
            <w:r w:rsidR="009F2B1B">
              <w:rPr>
                <w:color w:val="000000"/>
              </w:rPr>
              <w:t>5</w:t>
            </w:r>
            <w:r w:rsidRPr="00585674">
              <w:rPr>
                <w:color w:val="000000"/>
              </w:rPr>
              <w:t xml:space="preserve"> заседани</w:t>
            </w:r>
            <w:r>
              <w:rPr>
                <w:color w:val="000000"/>
              </w:rPr>
              <w:t>й</w:t>
            </w:r>
            <w:r w:rsidRPr="00585674">
              <w:rPr>
                <w:color w:val="000000"/>
              </w:rPr>
              <w:t xml:space="preserve"> комиссии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3.6.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pStyle w:val="ConsPlusCell"/>
              <w:jc w:val="both"/>
              <w:rPr>
                <w:sz w:val="24"/>
                <w:szCs w:val="24"/>
              </w:rPr>
            </w:pPr>
            <w:r w:rsidRPr="00585674">
              <w:rPr>
                <w:sz w:val="24"/>
                <w:szCs w:val="24"/>
              </w:rPr>
              <w:t xml:space="preserve">Рассмотрение на комиссиях по соблюдению требований к служебному поведению и урегулированию конфликта интересов материалов проверок, в отношении </w:t>
            </w:r>
            <w:r w:rsidRPr="00585674">
              <w:rPr>
                <w:sz w:val="24"/>
                <w:szCs w:val="24"/>
              </w:rPr>
              <w:lastRenderedPageBreak/>
              <w:t>муниципальных служащих, установивших факты предоставления недостоверных (неполных) сведений о доходах, об имуществе и обязательствах имущественного характера, несоблюдения требований к служебному поведению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2E680D" w:rsidP="007B3F9C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Рассмотрен м</w:t>
            </w:r>
            <w:r w:rsidR="00F05D78" w:rsidRPr="00585674">
              <w:rPr>
                <w:rFonts w:eastAsia="Calibri"/>
                <w:bCs/>
              </w:rPr>
              <w:t>атериал</w:t>
            </w:r>
            <w:r>
              <w:rPr>
                <w:rFonts w:eastAsia="Calibri"/>
                <w:bCs/>
              </w:rPr>
              <w:t xml:space="preserve"> </w:t>
            </w:r>
            <w:r w:rsidRPr="00585674">
              <w:t xml:space="preserve">в отношении </w:t>
            </w:r>
            <w:r w:rsidR="008471F1">
              <w:t xml:space="preserve">1 </w:t>
            </w:r>
            <w:r w:rsidRPr="00585674">
              <w:t>муниципальн</w:t>
            </w:r>
            <w:r w:rsidR="008471F1">
              <w:t>ого</w:t>
            </w:r>
            <w:r w:rsidRPr="00585674">
              <w:t xml:space="preserve"> служащ</w:t>
            </w:r>
            <w:r w:rsidR="008471F1">
              <w:t>его</w:t>
            </w:r>
            <w:r w:rsidRPr="00585674">
              <w:t xml:space="preserve"> </w:t>
            </w:r>
            <w:r>
              <w:t xml:space="preserve">по </w:t>
            </w:r>
            <w:r w:rsidRPr="00585674">
              <w:t>факт</w:t>
            </w:r>
            <w:r>
              <w:t>у</w:t>
            </w:r>
            <w:r w:rsidRPr="00585674">
              <w:t xml:space="preserve"> предоставления неполных сведений о </w:t>
            </w:r>
            <w:r w:rsidR="008471F1">
              <w:t xml:space="preserve">своих доходах и 2 </w:t>
            </w:r>
            <w:r w:rsidR="008471F1" w:rsidRPr="00585674">
              <w:lastRenderedPageBreak/>
              <w:t>муниципальн</w:t>
            </w:r>
            <w:r w:rsidR="008471F1">
              <w:t>ых</w:t>
            </w:r>
            <w:r w:rsidR="008471F1" w:rsidRPr="00585674">
              <w:t xml:space="preserve"> служащ</w:t>
            </w:r>
            <w:r w:rsidR="008471F1">
              <w:t>их</w:t>
            </w:r>
            <w:r w:rsidR="008471F1" w:rsidRPr="00585674">
              <w:t xml:space="preserve"> </w:t>
            </w:r>
            <w:r w:rsidR="008471F1">
              <w:t xml:space="preserve">по </w:t>
            </w:r>
            <w:r w:rsidR="008471F1" w:rsidRPr="00585674">
              <w:t>факт</w:t>
            </w:r>
            <w:r w:rsidR="008471F1">
              <w:t>у</w:t>
            </w:r>
            <w:r w:rsidR="008471F1" w:rsidRPr="00585674">
              <w:t xml:space="preserve"> предоставления неполных сведений </w:t>
            </w:r>
            <w:r w:rsidR="008471F1">
              <w:t xml:space="preserve">о </w:t>
            </w:r>
            <w:r w:rsidRPr="00585674">
              <w:t>доходах</w:t>
            </w:r>
            <w:r w:rsidR="00B30A7B">
              <w:t xml:space="preserve"> супруг</w:t>
            </w:r>
            <w:r w:rsidR="008471F1">
              <w:t>ов</w:t>
            </w:r>
            <w:r>
              <w:t xml:space="preserve">. </w:t>
            </w:r>
            <w:r>
              <w:rPr>
                <w:rFonts w:eastAsia="Calibri"/>
                <w:bCs/>
              </w:rPr>
              <w:t xml:space="preserve"> 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lastRenderedPageBreak/>
              <w:t>3.7.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>Применение органами местного самоуправления разработанных Министерством труда и социальной защиты Российской Федерации методических рекомендаций по вопросам привлечения к ответственности должностных лиц за непринятие мер по предотвращению и (или) урегулированию конфликта интересов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3B20DD" w:rsidP="007B3F9C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</w:rPr>
            </w:pPr>
            <w:r w:rsidRPr="00585674">
              <w:t>Методические рекомендации</w:t>
            </w:r>
            <w:r w:rsidR="00F05D78" w:rsidRPr="00585674">
      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интересов, разработанные Министерством труда и социальной защиты Российской Федерации, применяются органами местного самоуправления по мере </w:t>
            </w:r>
            <w:r w:rsidRPr="00585674">
              <w:t>необходимости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3.8.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>Проведение регулярных проверок организации кадровых процессов в целях надлежащего обеспечения функций лицами, уполномоченными на профилактику коррупционных и иных правонарушений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8471F1" w:rsidP="007B3F9C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Проведена проверка</w:t>
            </w:r>
            <w:r w:rsidRPr="00585674">
              <w:t xml:space="preserve"> организации кадровых процессов</w:t>
            </w:r>
            <w:r>
              <w:t xml:space="preserve"> в администрации </w:t>
            </w:r>
            <w:proofErr w:type="spellStart"/>
            <w:r>
              <w:t>Селезянского</w:t>
            </w:r>
            <w:proofErr w:type="spellEnd"/>
            <w:r>
              <w:t xml:space="preserve"> сельского поселения</w:t>
            </w:r>
            <w:r w:rsidR="009F2B1B">
              <w:t>, УСЗН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3.9.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>Обеспечение эффективного контроля за соблюдением лицами, замещающими муниципальные должности,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несоблюдения указанных требований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</w:rPr>
            </w:pPr>
            <w:r w:rsidRPr="00585674">
              <w:t xml:space="preserve">Контроль  за соблюдением лицами, замещающими муниципальные должности,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несоблюдения указанных требований возложен на кадровые подразделения ОМСУ и </w:t>
            </w:r>
            <w:r w:rsidR="003B20DD" w:rsidRPr="00585674">
              <w:t>осуществляется</w:t>
            </w:r>
            <w:r w:rsidRPr="00585674">
              <w:t xml:space="preserve"> путем </w:t>
            </w:r>
            <w:r>
              <w:t>а</w:t>
            </w:r>
            <w:r w:rsidRPr="00585674">
              <w:t>нализа информации, содержащейся в личном деле муниципальных служащих, базы данных налоговой службы ЕГРЮЛ/ЕГРИП</w:t>
            </w:r>
          </w:p>
        </w:tc>
      </w:tr>
      <w:tr w:rsidR="00F05D78" w:rsidRPr="00585674" w:rsidTr="007B3F9C">
        <w:tc>
          <w:tcPr>
            <w:tcW w:w="14455" w:type="dxa"/>
            <w:gridSpan w:val="3"/>
            <w:shd w:val="clear" w:color="auto" w:fill="auto"/>
          </w:tcPr>
          <w:p w:rsidR="00F05D78" w:rsidRPr="00585674" w:rsidRDefault="00F05D78" w:rsidP="007B3F9C">
            <w:pPr>
              <w:jc w:val="center"/>
            </w:pPr>
            <w:r w:rsidRPr="00585674">
              <w:t>Задача</w:t>
            </w:r>
            <w:r w:rsidRPr="00585674">
              <w:rPr>
                <w:rStyle w:val="a4"/>
              </w:rPr>
              <w:t xml:space="preserve"> </w:t>
            </w:r>
            <w:r w:rsidRPr="00BD130B">
              <w:rPr>
                <w:rStyle w:val="a4"/>
                <w:b w:val="0"/>
                <w:bCs w:val="0"/>
              </w:rPr>
              <w:t>4. Пов</w:t>
            </w:r>
            <w:r w:rsidRPr="00BD130B">
              <w:t>ышение</w:t>
            </w:r>
            <w:r w:rsidRPr="00585674">
              <w:t xml:space="preserve">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 и лиц, замещающих муниципальные должности, а также активизация работы по антикоррупционному просвещению граждан</w:t>
            </w:r>
          </w:p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4D5D98" w:rsidRDefault="00F05D78" w:rsidP="007B3F9C">
            <w:r w:rsidRPr="004D5D98">
              <w:t>4.1.</w:t>
            </w:r>
          </w:p>
        </w:tc>
        <w:tc>
          <w:tcPr>
            <w:tcW w:w="6541" w:type="dxa"/>
            <w:shd w:val="clear" w:color="auto" w:fill="auto"/>
          </w:tcPr>
          <w:p w:rsidR="00F05D78" w:rsidRPr="004D5D98" w:rsidRDefault="002B6064" w:rsidP="007B3F9C">
            <w:pPr>
              <w:pStyle w:val="1"/>
              <w:shd w:val="clear" w:color="auto" w:fill="auto"/>
              <w:tabs>
                <w:tab w:val="left" w:pos="110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D5D98">
              <w:rPr>
                <w:sz w:val="24"/>
                <w:szCs w:val="24"/>
              </w:rPr>
              <w:t>У</w:t>
            </w:r>
            <w:r w:rsidR="00F05D78" w:rsidRPr="004D5D98">
              <w:rPr>
                <w:sz w:val="24"/>
                <w:szCs w:val="24"/>
              </w:rPr>
              <w:t>частие</w:t>
            </w:r>
            <w:r>
              <w:rPr>
                <w:sz w:val="24"/>
                <w:szCs w:val="24"/>
              </w:rPr>
              <w:t xml:space="preserve"> </w:t>
            </w:r>
            <w:r w:rsidR="00F05D78" w:rsidRPr="004D5D98">
              <w:rPr>
                <w:sz w:val="24"/>
                <w:szCs w:val="24"/>
              </w:rPr>
              <w:t xml:space="preserve"> муниципальных служащих, работников, в должностные обязанности которых входит участие в</w:t>
            </w:r>
            <w:r w:rsidR="00F05D78">
              <w:rPr>
                <w:sz w:val="24"/>
                <w:szCs w:val="24"/>
              </w:rPr>
              <w:t xml:space="preserve"> </w:t>
            </w:r>
            <w:r w:rsidR="00F05D78" w:rsidRPr="004D5D98">
              <w:rPr>
                <w:sz w:val="24"/>
                <w:szCs w:val="24"/>
              </w:rPr>
              <w:t>противодействии коррупции,</w:t>
            </w:r>
            <w:r w:rsidR="00F05D78">
              <w:rPr>
                <w:sz w:val="24"/>
                <w:szCs w:val="24"/>
              </w:rPr>
              <w:t xml:space="preserve"> </w:t>
            </w:r>
            <w:r w:rsidR="00F05D78" w:rsidRPr="004D5D98">
              <w:rPr>
                <w:sz w:val="24"/>
                <w:szCs w:val="24"/>
              </w:rPr>
              <w:t xml:space="preserve"> в мероприятиях по профессиональному развитию в области противодействия </w:t>
            </w:r>
            <w:r w:rsidR="00F05D78" w:rsidRPr="004D5D98">
              <w:rPr>
                <w:sz w:val="24"/>
                <w:szCs w:val="24"/>
              </w:rPr>
              <w:lastRenderedPageBreak/>
              <w:t>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9F2B1B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585674">
              <w:rPr>
                <w:rFonts w:eastAsia="Calibri"/>
                <w:bCs/>
              </w:rPr>
              <w:lastRenderedPageBreak/>
              <w:t>В 202</w:t>
            </w:r>
            <w:r w:rsidR="002B6064">
              <w:rPr>
                <w:rFonts w:eastAsia="Calibri"/>
                <w:bCs/>
              </w:rPr>
              <w:t>2</w:t>
            </w:r>
            <w:r w:rsidRPr="00585674">
              <w:rPr>
                <w:rFonts w:eastAsia="Calibri"/>
                <w:bCs/>
              </w:rPr>
              <w:t xml:space="preserve"> году обучени</w:t>
            </w:r>
            <w:r>
              <w:rPr>
                <w:rFonts w:eastAsia="Calibri"/>
                <w:bCs/>
              </w:rPr>
              <w:t>е</w:t>
            </w:r>
            <w:r w:rsidRPr="00585674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прошл</w:t>
            </w:r>
            <w:r w:rsidR="006974F3"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 xml:space="preserve"> </w:t>
            </w:r>
            <w:r w:rsidR="009F2B1B">
              <w:rPr>
                <w:rFonts w:eastAsia="Calibri"/>
                <w:bCs/>
              </w:rPr>
              <w:t>14</w:t>
            </w:r>
            <w:r>
              <w:rPr>
                <w:rFonts w:eastAsia="Calibri"/>
                <w:bCs/>
              </w:rPr>
              <w:t xml:space="preserve"> </w:t>
            </w:r>
            <w:r w:rsidRPr="004D5D98">
              <w:t>муниципальны</w:t>
            </w:r>
            <w:r w:rsidR="006974F3">
              <w:t>х</w:t>
            </w:r>
            <w:r w:rsidRPr="004D5D98">
              <w:t xml:space="preserve"> служащи</w:t>
            </w:r>
            <w:r w:rsidR="006974F3">
              <w:t>х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4D5D98" w:rsidRDefault="00F05D78" w:rsidP="007B3F9C">
            <w:r w:rsidRPr="004D5D98">
              <w:lastRenderedPageBreak/>
              <w:t>4.2.</w:t>
            </w:r>
          </w:p>
        </w:tc>
        <w:tc>
          <w:tcPr>
            <w:tcW w:w="6541" w:type="dxa"/>
            <w:shd w:val="clear" w:color="auto" w:fill="auto"/>
          </w:tcPr>
          <w:p w:rsidR="00F05D78" w:rsidRPr="004D5D98" w:rsidRDefault="002B6064" w:rsidP="007B3F9C">
            <w:pPr>
              <w:pStyle w:val="1"/>
              <w:shd w:val="clear" w:color="auto" w:fill="auto"/>
              <w:tabs>
                <w:tab w:val="center" w:pos="4235"/>
                <w:tab w:val="center" w:pos="5978"/>
                <w:tab w:val="right" w:pos="878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D5D98">
              <w:rPr>
                <w:sz w:val="24"/>
                <w:szCs w:val="24"/>
              </w:rPr>
              <w:t>У</w:t>
            </w:r>
            <w:r w:rsidR="00F05D78" w:rsidRPr="004D5D98">
              <w:rPr>
                <w:sz w:val="24"/>
                <w:szCs w:val="24"/>
              </w:rPr>
              <w:t>частие</w:t>
            </w:r>
            <w:r>
              <w:rPr>
                <w:sz w:val="24"/>
                <w:szCs w:val="24"/>
              </w:rPr>
              <w:t xml:space="preserve"> </w:t>
            </w:r>
            <w:r w:rsidR="00F05D78" w:rsidRPr="004D5D98">
              <w:rPr>
                <w:sz w:val="24"/>
                <w:szCs w:val="24"/>
              </w:rPr>
              <w:t xml:space="preserve">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</w:t>
            </w:r>
            <w:r w:rsidR="00F05D78" w:rsidRPr="004D5D98">
              <w:rPr>
                <w:sz w:val="24"/>
                <w:szCs w:val="24"/>
              </w:rPr>
              <w:tab/>
              <w:t>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632D48" w:rsidP="00232BA2">
            <w:pPr>
              <w:autoSpaceDE w:val="0"/>
              <w:autoSpaceDN w:val="0"/>
              <w:jc w:val="center"/>
            </w:pPr>
            <w:r>
              <w:t>В 202</w:t>
            </w:r>
            <w:r w:rsidR="002B6064">
              <w:t>2</w:t>
            </w:r>
            <w:r>
              <w:t xml:space="preserve"> году </w:t>
            </w:r>
            <w:r w:rsidR="00F05D78" w:rsidRPr="00585674">
              <w:t xml:space="preserve">на </w:t>
            </w:r>
            <w:r w:rsidR="003B20DD" w:rsidRPr="00585674">
              <w:t>должност</w:t>
            </w:r>
            <w:r w:rsidR="00232BA2">
              <w:t>ь</w:t>
            </w:r>
            <w:r w:rsidR="002B6064">
              <w:t>,</w:t>
            </w:r>
            <w:r w:rsidR="00F05D78" w:rsidRPr="00585674">
              <w:t xml:space="preserve"> включенн</w:t>
            </w:r>
            <w:r w:rsidR="00232BA2">
              <w:t>ую</w:t>
            </w:r>
            <w:r w:rsidR="00F05D78" w:rsidRPr="00585674">
              <w:t xml:space="preserve"> в переч</w:t>
            </w:r>
            <w:r w:rsidR="00232BA2">
              <w:t>е</w:t>
            </w:r>
            <w:r w:rsidR="00F05D78" w:rsidRPr="00585674">
              <w:t>н</w:t>
            </w:r>
            <w:r w:rsidR="00232BA2">
              <w:t>ь</w:t>
            </w:r>
            <w:r w:rsidR="00F05D78" w:rsidRPr="00585674">
              <w:t xml:space="preserve"> </w:t>
            </w:r>
            <w:proofErr w:type="spellStart"/>
            <w:r w:rsidR="00F05D78" w:rsidRPr="00585674">
              <w:t>коррупционно</w:t>
            </w:r>
            <w:proofErr w:type="spellEnd"/>
            <w:r w:rsidR="00F05D78" w:rsidRPr="00585674">
              <w:t xml:space="preserve">-опасных </w:t>
            </w:r>
            <w:r w:rsidR="003B20DD" w:rsidRPr="00585674">
              <w:t>должностей</w:t>
            </w:r>
            <w:r w:rsidR="003B20DD">
              <w:t xml:space="preserve">, </w:t>
            </w:r>
            <w:r w:rsidR="00232BA2">
              <w:t xml:space="preserve">было 1назначение (администрация </w:t>
            </w:r>
            <w:proofErr w:type="spellStart"/>
            <w:r w:rsidR="00232BA2">
              <w:t>Селезянского</w:t>
            </w:r>
            <w:proofErr w:type="spellEnd"/>
            <w:r w:rsidR="00232BA2">
              <w:t xml:space="preserve"> сельского поселения). Обучения не проходил.</w:t>
            </w:r>
          </w:p>
        </w:tc>
      </w:tr>
      <w:tr w:rsidR="00F05D78" w:rsidRPr="00585674" w:rsidTr="007B3F9C">
        <w:trPr>
          <w:trHeight w:val="2350"/>
        </w:trPr>
        <w:tc>
          <w:tcPr>
            <w:tcW w:w="684" w:type="dxa"/>
            <w:shd w:val="clear" w:color="auto" w:fill="auto"/>
          </w:tcPr>
          <w:p w:rsidR="00F05D78" w:rsidRPr="004D5D98" w:rsidRDefault="00F05D78" w:rsidP="007B3F9C">
            <w:r w:rsidRPr="004D5D98">
              <w:t>4.3.</w:t>
            </w:r>
          </w:p>
        </w:tc>
        <w:tc>
          <w:tcPr>
            <w:tcW w:w="6541" w:type="dxa"/>
            <w:shd w:val="clear" w:color="auto" w:fill="auto"/>
          </w:tcPr>
          <w:p w:rsidR="00F05D78" w:rsidRPr="004D5D98" w:rsidRDefault="002B6064" w:rsidP="007B3F9C">
            <w:pPr>
              <w:pStyle w:val="1"/>
              <w:shd w:val="clear" w:color="auto" w:fill="auto"/>
              <w:tabs>
                <w:tab w:val="left" w:pos="1098"/>
                <w:tab w:val="left" w:pos="5195"/>
                <w:tab w:val="right" w:pos="878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D5D98">
              <w:rPr>
                <w:sz w:val="24"/>
                <w:szCs w:val="24"/>
              </w:rPr>
              <w:t>У</w:t>
            </w:r>
            <w:r w:rsidR="00F05D78" w:rsidRPr="004D5D98">
              <w:rPr>
                <w:sz w:val="24"/>
                <w:szCs w:val="24"/>
              </w:rPr>
              <w:t>частие</w:t>
            </w:r>
            <w:r>
              <w:rPr>
                <w:sz w:val="24"/>
                <w:szCs w:val="24"/>
              </w:rPr>
              <w:t xml:space="preserve"> </w:t>
            </w:r>
            <w:r w:rsidR="00F05D78" w:rsidRPr="004D5D98">
              <w:rPr>
                <w:sz w:val="24"/>
                <w:szCs w:val="24"/>
              </w:rPr>
              <w:t>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</w:t>
            </w:r>
            <w:r w:rsidR="00F05D78">
              <w:rPr>
                <w:sz w:val="24"/>
                <w:szCs w:val="24"/>
              </w:rPr>
              <w:t xml:space="preserve"> </w:t>
            </w:r>
            <w:r w:rsidR="00F05D78" w:rsidRPr="004D5D98">
              <w:rPr>
                <w:sz w:val="24"/>
                <w:szCs w:val="24"/>
              </w:rPr>
              <w:t>обучение</w:t>
            </w:r>
            <w:r w:rsidR="00F05D78">
              <w:rPr>
                <w:sz w:val="24"/>
                <w:szCs w:val="24"/>
              </w:rPr>
              <w:t xml:space="preserve"> </w:t>
            </w:r>
            <w:r w:rsidR="00F05D78" w:rsidRPr="004D5D98">
              <w:rPr>
                <w:sz w:val="24"/>
                <w:szCs w:val="24"/>
              </w:rPr>
              <w:t>по дополнительным профессиональным программам в области противодействия коррупции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2B6064" w:rsidP="00232BA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В 2022 года </w:t>
            </w:r>
            <w:r w:rsidR="008B15D9"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>бучени</w:t>
            </w:r>
            <w:r w:rsidR="008B15D9">
              <w:rPr>
                <w:rFonts w:eastAsia="Calibri"/>
                <w:bCs/>
              </w:rPr>
              <w:t>е прошл</w:t>
            </w:r>
            <w:r w:rsidR="00232BA2">
              <w:rPr>
                <w:rFonts w:eastAsia="Calibri"/>
                <w:bCs/>
              </w:rPr>
              <w:t>и</w:t>
            </w:r>
            <w:r w:rsidR="008B15D9">
              <w:rPr>
                <w:rFonts w:eastAsia="Calibri"/>
                <w:bCs/>
              </w:rPr>
              <w:t xml:space="preserve"> </w:t>
            </w:r>
            <w:r w:rsidR="009F2B1B">
              <w:rPr>
                <w:rFonts w:eastAsia="Calibri"/>
                <w:bCs/>
              </w:rPr>
              <w:t>4</w:t>
            </w:r>
            <w:r w:rsidR="008B15D9">
              <w:rPr>
                <w:rFonts w:eastAsia="Calibri"/>
                <w:bCs/>
              </w:rPr>
              <w:t xml:space="preserve"> сотрудник</w:t>
            </w:r>
            <w:r w:rsidR="009F2B1B">
              <w:rPr>
                <w:rFonts w:eastAsia="Calibri"/>
                <w:bCs/>
              </w:rPr>
              <w:t>а</w:t>
            </w:r>
            <w:r>
              <w:rPr>
                <w:rFonts w:eastAsia="Calibri"/>
                <w:bCs/>
              </w:rPr>
              <w:t xml:space="preserve"> 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4D5D98" w:rsidRDefault="00F05D78" w:rsidP="007B3F9C">
            <w:r w:rsidRPr="004D5D98">
              <w:t>4.4.</w:t>
            </w:r>
          </w:p>
        </w:tc>
        <w:tc>
          <w:tcPr>
            <w:tcW w:w="6541" w:type="dxa"/>
            <w:shd w:val="clear" w:color="auto" w:fill="auto"/>
          </w:tcPr>
          <w:p w:rsidR="00F05D78" w:rsidRPr="004D5D98" w:rsidRDefault="00F05D78" w:rsidP="007B3F9C">
            <w:pPr>
              <w:jc w:val="both"/>
            </w:pPr>
            <w:r w:rsidRPr="004D5D98">
              <w:t>Реализация комплекса мероприятий, направленных на качественное повышение эффективности деятельности пресс-служб органов местного самоуправления по информированию общественности о результатах работы органов, подразделений и должностных лиц по профилактике коррупционных и иных нарушений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both"/>
            </w:pPr>
            <w:r w:rsidRPr="00585674">
              <w:rPr>
                <w:rFonts w:eastAsia="Calibri"/>
                <w:bCs/>
              </w:rPr>
              <w:t>Информация о</w:t>
            </w:r>
            <w:r w:rsidRPr="00585674">
              <w:t xml:space="preserve"> ходе выполнения плана мероприятий </w:t>
            </w:r>
            <w:r w:rsidR="0097682C" w:rsidRPr="00D11915">
              <w:rPr>
                <w:color w:val="000000"/>
              </w:rPr>
              <w:t>антикоррупционной программы органов местного самоуправления Еткульского муниципального района</w:t>
            </w:r>
            <w:r w:rsidRPr="00585674">
              <w:t xml:space="preserve"> за 202</w:t>
            </w:r>
            <w:r w:rsidR="009A1CA0">
              <w:t>1</w:t>
            </w:r>
            <w:r w:rsidRPr="00585674">
              <w:t xml:space="preserve"> год размещена </w:t>
            </w:r>
            <w:r>
              <w:t>н</w:t>
            </w:r>
            <w:r w:rsidRPr="00585674">
              <w:t>а сайте администрации района;</w:t>
            </w:r>
          </w:p>
          <w:p w:rsidR="00F05D78" w:rsidRPr="006F3815" w:rsidRDefault="00F05D78" w:rsidP="007B3F9C">
            <w:pPr>
              <w:jc w:val="both"/>
            </w:pPr>
            <w:r w:rsidRPr="006F3815">
              <w:t xml:space="preserve">информационных поводов </w:t>
            </w:r>
            <w:r w:rsidRPr="00585674">
              <w:t>для п</w:t>
            </w:r>
            <w:r w:rsidRPr="006F3815">
              <w:t>ривлечени</w:t>
            </w:r>
            <w:r w:rsidRPr="00585674">
              <w:t>я</w:t>
            </w:r>
            <w:r w:rsidRPr="006F3815">
              <w:t xml:space="preserve"> внимания средств массовой информации к проблеме противодействия коррупции</w:t>
            </w:r>
            <w:r w:rsidRPr="00585674">
              <w:t xml:space="preserve"> в 202</w:t>
            </w:r>
            <w:r w:rsidR="0097682C">
              <w:t>2</w:t>
            </w:r>
            <w:r w:rsidRPr="00585674">
              <w:t xml:space="preserve"> году не было;</w:t>
            </w:r>
          </w:p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</w:rPr>
            </w:pPr>
            <w:r w:rsidRPr="001A1CC6">
              <w:t>анали</w:t>
            </w:r>
            <w:r>
              <w:t>з</w:t>
            </w:r>
            <w:r w:rsidRPr="001A1CC6">
              <w:t xml:space="preserve"> обращений граждан и организаций на предмет наличия информации о фактах коррупционных проявлений со стороны сотрудников </w:t>
            </w:r>
            <w:r w:rsidRPr="00585674">
              <w:t>ОМСУ не проводился, ввиду отсутствия обращений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4D5D98" w:rsidRDefault="00F05D78" w:rsidP="007B3F9C">
            <w:r w:rsidRPr="004D5D98">
              <w:t>4.5.</w:t>
            </w:r>
          </w:p>
        </w:tc>
        <w:tc>
          <w:tcPr>
            <w:tcW w:w="6541" w:type="dxa"/>
            <w:shd w:val="clear" w:color="auto" w:fill="auto"/>
          </w:tcPr>
          <w:p w:rsidR="00F05D78" w:rsidRPr="004D5D98" w:rsidRDefault="00F05D78" w:rsidP="007B3F9C">
            <w:pPr>
              <w:jc w:val="both"/>
            </w:pPr>
            <w:r w:rsidRPr="004D5D98">
              <w:t>Организационное и методическое обеспечение работы «прямых линий» с гражданами по вопросам антикоррупционного просвещения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jc w:val="both"/>
              <w:rPr>
                <w:rFonts w:eastAsia="Calibri"/>
                <w:bCs/>
              </w:rPr>
            </w:pPr>
            <w:r w:rsidRPr="00585674">
              <w:t xml:space="preserve">Ответственным за проведение «прямых линий» назначен </w:t>
            </w:r>
            <w:r w:rsidR="00DE4243">
              <w:t>начальник отдела муниципальной службы и кадров</w:t>
            </w:r>
            <w:r w:rsidRPr="00585674">
              <w:t>, определено время работы линии, информация размещена на сайте района. В 202</w:t>
            </w:r>
            <w:r w:rsidR="0097682C">
              <w:t>2</w:t>
            </w:r>
            <w:r w:rsidRPr="00585674">
              <w:t xml:space="preserve"> году звонков не поступало.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4D5D98" w:rsidRDefault="00F05D78" w:rsidP="007B3F9C">
            <w:r>
              <w:t>4.6</w:t>
            </w:r>
          </w:p>
        </w:tc>
        <w:tc>
          <w:tcPr>
            <w:tcW w:w="6541" w:type="dxa"/>
            <w:shd w:val="clear" w:color="auto" w:fill="auto"/>
          </w:tcPr>
          <w:p w:rsidR="00F05D78" w:rsidRPr="004D5D98" w:rsidRDefault="00F05D78" w:rsidP="007B3F9C">
            <w:pPr>
              <w:pStyle w:val="a3"/>
              <w:spacing w:before="0" w:beforeAutospacing="0" w:after="0" w:afterAutospacing="0"/>
              <w:jc w:val="both"/>
            </w:pPr>
            <w:r w:rsidRPr="004D5D98">
              <w:t xml:space="preserve">Реализация мероприятий по совершенствованию взаимодействия органов местного самоуправления, </w:t>
            </w:r>
            <w:r w:rsidRPr="004D5D98">
              <w:lastRenderedPageBreak/>
              <w:t>осуществляющих противодействие коррупции в пределах своих полномочий, с субъектами общественного контроля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CC6B2E" w:rsidP="007B3F9C">
            <w:pPr>
              <w:jc w:val="both"/>
            </w:pPr>
            <w:r w:rsidRPr="00585674">
              <w:rPr>
                <w:bCs/>
              </w:rPr>
              <w:lastRenderedPageBreak/>
              <w:t>Наиболее активно</w:t>
            </w:r>
            <w:r w:rsidR="00F05D78" w:rsidRPr="00585674">
              <w:rPr>
                <w:bCs/>
              </w:rPr>
              <w:t xml:space="preserve"> взаимодействую</w:t>
            </w:r>
            <w:r w:rsidR="00F05D78">
              <w:rPr>
                <w:bCs/>
              </w:rPr>
              <w:t>т</w:t>
            </w:r>
            <w:r w:rsidR="00F05D78" w:rsidRPr="00585674">
              <w:rPr>
                <w:bCs/>
              </w:rPr>
              <w:t xml:space="preserve"> в сфере противодействия </w:t>
            </w:r>
            <w:r w:rsidR="00F05D78" w:rsidRPr="00BD130B">
              <w:rPr>
                <w:bCs/>
              </w:rPr>
              <w:t xml:space="preserve">коррупции из общественных объединений и организаций: </w:t>
            </w:r>
            <w:r w:rsidR="00F05D78" w:rsidRPr="00BD130B">
              <w:rPr>
                <w:bCs/>
              </w:rPr>
              <w:lastRenderedPageBreak/>
              <w:t>Общественная</w:t>
            </w:r>
            <w:r w:rsidR="00F05D78" w:rsidRPr="00BD130B">
              <w:t xml:space="preserve"> палата Еткульского муниципального района и </w:t>
            </w:r>
            <w:proofErr w:type="spellStart"/>
            <w:r w:rsidR="00F05D78" w:rsidRPr="00BD130B">
              <w:t>Еткульский</w:t>
            </w:r>
            <w:proofErr w:type="spellEnd"/>
            <w:r w:rsidR="00F05D78" w:rsidRPr="00BD130B">
              <w:t xml:space="preserve"> районный Совет ветеранов войны, труда, пенсионеров Вооружённых Сил и правоохранительных органов, представители которых входят в состав комиссии по соблюдению требований к служебному поведению и урегулированию конфликта интересов</w:t>
            </w:r>
            <w:r w:rsidR="00F05D78" w:rsidRPr="00585674">
              <w:t xml:space="preserve"> и Совет по противодействию коррупции</w:t>
            </w:r>
          </w:p>
          <w:p w:rsidR="00F05D78" w:rsidRPr="00585674" w:rsidRDefault="00F05D78" w:rsidP="009F2B1B">
            <w:pPr>
              <w:jc w:val="both"/>
              <w:rPr>
                <w:bCs/>
              </w:rPr>
            </w:pPr>
            <w:r w:rsidRPr="00585674">
              <w:t xml:space="preserve">Проведено </w:t>
            </w:r>
            <w:r w:rsidR="008B15D9">
              <w:t>20</w:t>
            </w:r>
            <w:r w:rsidR="006974F3">
              <w:t xml:space="preserve"> </w:t>
            </w:r>
            <w:r w:rsidRPr="00585674">
              <w:t xml:space="preserve">мероприятий с участием представителей общественных организаций и объединений, в том числе </w:t>
            </w:r>
            <w:r w:rsidR="008B15D9">
              <w:t>1</w:t>
            </w:r>
            <w:r w:rsidR="009F2B1B">
              <w:t>5</w:t>
            </w:r>
            <w:r w:rsidR="009D2D01">
              <w:t xml:space="preserve"> </w:t>
            </w:r>
            <w:r w:rsidRPr="00585674">
              <w:t>заседани</w:t>
            </w:r>
            <w:r>
              <w:t>й</w:t>
            </w:r>
            <w:r w:rsidRPr="00585674">
              <w:t xml:space="preserve"> комиссии по соблюдению требований к служебному поведению муниципальных служащих    и урегулированию конфликта интересов, заседани</w:t>
            </w:r>
            <w:r>
              <w:t>я</w:t>
            </w:r>
            <w:r w:rsidRPr="00585674">
              <w:t xml:space="preserve"> комиссии по оказанию материальной помощи, заседания Собрания депутатов Еткульского муниципального района</w:t>
            </w:r>
            <w:r w:rsidR="008B15D9">
              <w:t xml:space="preserve">, </w:t>
            </w:r>
            <w:r w:rsidR="009F2B1B">
              <w:t>3</w:t>
            </w:r>
            <w:r w:rsidR="008B15D9">
              <w:t xml:space="preserve"> заседани</w:t>
            </w:r>
            <w:r w:rsidR="009F2B1B">
              <w:t>я</w:t>
            </w:r>
            <w:r w:rsidR="008B15D9">
              <w:t xml:space="preserve"> Совета по противодействию коррупции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Default="00F05D78" w:rsidP="007B3F9C">
            <w:r>
              <w:lastRenderedPageBreak/>
              <w:t>4.7</w:t>
            </w:r>
          </w:p>
        </w:tc>
        <w:tc>
          <w:tcPr>
            <w:tcW w:w="6541" w:type="dxa"/>
            <w:shd w:val="clear" w:color="auto" w:fill="auto"/>
          </w:tcPr>
          <w:p w:rsidR="00F05D78" w:rsidRPr="004D5D98" w:rsidRDefault="00F05D78" w:rsidP="007B3F9C">
            <w:pPr>
              <w:pStyle w:val="a3"/>
              <w:spacing w:before="0" w:beforeAutospacing="0" w:after="0" w:afterAutospacing="0"/>
              <w:jc w:val="both"/>
            </w:pPr>
            <w:r>
              <w:t>Проведение семинаров по вопросам профилактики коррупционных правонарушений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jc w:val="both"/>
              <w:rPr>
                <w:bCs/>
              </w:rPr>
            </w:pPr>
            <w:r>
              <w:rPr>
                <w:bCs/>
              </w:rPr>
              <w:t>В 202</w:t>
            </w:r>
            <w:r w:rsidR="0097682C">
              <w:rPr>
                <w:bCs/>
              </w:rPr>
              <w:t>2</w:t>
            </w:r>
            <w:r>
              <w:rPr>
                <w:bCs/>
              </w:rPr>
              <w:t xml:space="preserve"> году </w:t>
            </w:r>
            <w:r w:rsidR="0097682C">
              <w:rPr>
                <w:bCs/>
              </w:rPr>
              <w:t xml:space="preserve">не </w:t>
            </w:r>
            <w:r>
              <w:rPr>
                <w:bCs/>
              </w:rPr>
              <w:t>пров</w:t>
            </w:r>
            <w:r w:rsidR="0097682C">
              <w:rPr>
                <w:bCs/>
              </w:rPr>
              <w:t>о</w:t>
            </w:r>
            <w:r w:rsidR="00A001E7">
              <w:rPr>
                <w:bCs/>
              </w:rPr>
              <w:t>д</w:t>
            </w:r>
            <w:r w:rsidR="0097682C">
              <w:rPr>
                <w:bCs/>
              </w:rPr>
              <w:t>ились</w:t>
            </w:r>
            <w:r w:rsidR="00A001E7">
              <w:rPr>
                <w:bCs/>
              </w:rPr>
              <w:t xml:space="preserve"> </w:t>
            </w:r>
          </w:p>
        </w:tc>
      </w:tr>
      <w:tr w:rsidR="00F05D78" w:rsidRPr="00585674" w:rsidTr="007B3F9C">
        <w:tc>
          <w:tcPr>
            <w:tcW w:w="14455" w:type="dxa"/>
            <w:gridSpan w:val="3"/>
            <w:shd w:val="clear" w:color="auto" w:fill="auto"/>
          </w:tcPr>
          <w:p w:rsidR="00F05D78" w:rsidRPr="00585674" w:rsidRDefault="00F05D78" w:rsidP="007B3F9C">
            <w:pPr>
              <w:jc w:val="center"/>
            </w:pPr>
            <w:r w:rsidRPr="00585674">
              <w:t xml:space="preserve">Задача 5. Совершенствование мер по противодействию коррупции в сфере закупок товаров, работ, </w:t>
            </w:r>
            <w:r w:rsidR="003B20DD" w:rsidRPr="00585674">
              <w:t>услуг для</w:t>
            </w:r>
            <w:r w:rsidRPr="00585674">
              <w:t xml:space="preserve"> обеспечения муниципальных нужд и в сфере закупок товаров, работ, услуг отдельными видами юридических лиц</w:t>
            </w:r>
          </w:p>
          <w:p w:rsidR="00F05D78" w:rsidRPr="00585674" w:rsidRDefault="00F05D78" w:rsidP="007B3F9C">
            <w:pPr>
              <w:autoSpaceDE w:val="0"/>
              <w:autoSpaceDN w:val="0"/>
              <w:jc w:val="center"/>
              <w:rPr>
                <w:rFonts w:eastAsia="Calibri"/>
                <w:bCs/>
              </w:rPr>
            </w:pP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5.1.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 xml:space="preserve">Проведение мониторинга закупок товаров, работ, </w:t>
            </w:r>
            <w:r w:rsidR="003B20DD" w:rsidRPr="00585674">
              <w:t>услуг для</w:t>
            </w:r>
            <w:r w:rsidRPr="00585674">
              <w:t xml:space="preserve"> обеспечения муниципальных нужд Еткульского муниципального района в соответствии с требованиями действующего законодательства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autoSpaceDE w:val="0"/>
              <w:autoSpaceDN w:val="0"/>
              <w:jc w:val="both"/>
              <w:rPr>
                <w:rFonts w:eastAsia="Calibri"/>
                <w:bCs/>
              </w:rPr>
            </w:pPr>
            <w:r w:rsidRPr="00585674">
              <w:rPr>
                <w:color w:val="000000" w:themeColor="text1"/>
              </w:rPr>
              <w:t>Осуществляется на постоянной основе в соответствии со статьей 97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том числе путем размещения и реализации плана-графика закупок в Единой информационной системе 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5.2.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 xml:space="preserve">Применение в работе органами местного самоуправления разработанных Министерством труда и социальной защиты Российской Федерации методических рекомендаций по проведению в органах местного самоуправления и иных организациях, осуществляющих закупки в соответствии с Федеральными законами </w:t>
            </w:r>
            <w:r w:rsidRPr="00585674">
              <w:rPr>
                <w:color w:val="000000" w:themeColor="text1"/>
              </w:rPr>
              <w:t>«</w:t>
            </w:r>
            <w:hyperlink r:id="rId6" w:history="1">
              <w:r w:rsidRPr="00585674">
                <w:rPr>
                  <w:color w:val="000000" w:themeColor="text1"/>
                </w:rPr>
                <w:t>О контрактной системе</w:t>
              </w:r>
            </w:hyperlink>
            <w:r w:rsidRPr="00585674">
              <w:rPr>
                <w:color w:val="000000" w:themeColor="text1"/>
              </w:rPr>
              <w:t xml:space="preserve"> в сфере закупок товаров, работ, услуг для обеспечения государственных и муниципальных нужд» и «</w:t>
            </w:r>
            <w:hyperlink r:id="rId7" w:history="1">
              <w:r w:rsidRPr="00585674">
                <w:rPr>
                  <w:color w:val="000000" w:themeColor="text1"/>
                </w:rPr>
                <w:t>О закупках</w:t>
              </w:r>
            </w:hyperlink>
            <w:r w:rsidRPr="00585674">
              <w:rPr>
                <w:color w:val="000000" w:themeColor="text1"/>
              </w:rPr>
              <w:t xml:space="preserve"> </w:t>
            </w:r>
            <w:r w:rsidRPr="00585674">
              <w:rPr>
                <w:color w:val="000000" w:themeColor="text1"/>
              </w:rPr>
              <w:lastRenderedPageBreak/>
              <w:t>товаров, работ, у</w:t>
            </w:r>
            <w:r w:rsidRPr="00585674">
              <w:t>слуг отдельными видами юридических лиц», работы, направленной на выявление личной заинтересованности муниципальных служащих, работников при осуществлении таких закупок, которая приводит или может привести к конфликту интересов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autoSpaceDE w:val="0"/>
              <w:autoSpaceDN w:val="0"/>
              <w:jc w:val="both"/>
              <w:rPr>
                <w:rFonts w:eastAsia="Calibri"/>
                <w:bCs/>
              </w:rPr>
            </w:pPr>
            <w:r w:rsidRPr="00585674">
              <w:lastRenderedPageBreak/>
              <w:t>Администрацией Еткульского муниципального района и администрациями сельских поселений применяются указанные методические рекомендации на постоянной основе 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lastRenderedPageBreak/>
              <w:t>5.3.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 xml:space="preserve">Применение в работе органами местного самоуправления разработанных Министерством труда и социальной защиты Российской Федерации методических рекомендаций по выявлению и минимизации коррупционных рисков при осуществлении закупок товаров, работ, </w:t>
            </w:r>
            <w:r w:rsidR="003B20DD" w:rsidRPr="00585674">
              <w:t>услуг для</w:t>
            </w:r>
            <w:r w:rsidRPr="00585674">
              <w:t xml:space="preserve"> обеспечения муниципальных нужд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autoSpaceDE w:val="0"/>
              <w:autoSpaceDN w:val="0"/>
              <w:jc w:val="both"/>
              <w:rPr>
                <w:rFonts w:eastAsia="Calibri"/>
                <w:bCs/>
              </w:rPr>
            </w:pPr>
            <w:r w:rsidRPr="00585674">
              <w:t>Администрацией Еткульского муниципального района и администрациями сельских поселений применяются указанные методические рекомендации на постоянной основе, все члены комиссии по закупкам ознакомлены с рекомендациями под роспись 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5.4.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3B20DD" w:rsidP="007B3F9C">
            <w:pPr>
              <w:jc w:val="both"/>
            </w:pPr>
            <w:r w:rsidRPr="00585674">
              <w:t>Обеспечение запрета</w:t>
            </w:r>
            <w:r w:rsidR="00F05D78" w:rsidRPr="00585674">
              <w:t xml:space="preserve"> для органов местного самоуправления осуществлять закупки работ, услуг, в случае если предметом таких закупок являются работы, услуги, выполнение (оказание) которых непосредственно отнесено к функциям (задачам) соответствующего органа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</w:rPr>
            </w:pPr>
            <w:r w:rsidRPr="00585674">
              <w:t>Администрацией Еткульского муниципального района и администрациями сельских поселений не осуществляются закупки работ, услуг, которые непосредственно отнесены к функциям (задачам) соответствующего органа</w:t>
            </w:r>
          </w:p>
        </w:tc>
      </w:tr>
      <w:tr w:rsidR="00F05D78" w:rsidRPr="00585674" w:rsidTr="007B3F9C">
        <w:trPr>
          <w:trHeight w:val="557"/>
        </w:trPr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5.5.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both"/>
            </w:pPr>
            <w:r w:rsidRPr="00585674">
              <w:rPr>
                <w:color w:val="000000"/>
              </w:rPr>
              <w:t xml:space="preserve">Оценка эффективности использования имущества, находящегося в муниципальной собственности, в том числе переданного в аренду, хозяйственное ведение или оперативное </w:t>
            </w:r>
            <w:r w:rsidR="003B20DD" w:rsidRPr="00585674">
              <w:rPr>
                <w:color w:val="000000"/>
              </w:rPr>
              <w:t xml:space="preserve">управление, </w:t>
            </w:r>
            <w:r w:rsidR="003B20DD" w:rsidRPr="00585674">
              <w:t>совершенствование</w:t>
            </w:r>
            <w:r w:rsidRPr="00585674">
              <w:t xml:space="preserve"> контроля </w:t>
            </w:r>
            <w:r w:rsidRPr="00585674">
              <w:rPr>
                <w:color w:val="000000"/>
              </w:rPr>
              <w:t>за его использованием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3B20DD" w:rsidP="007B3F9C">
            <w:pPr>
              <w:spacing w:before="100" w:beforeAutospacing="1" w:after="100" w:afterAutospacing="1"/>
              <w:jc w:val="both"/>
              <w:rPr>
                <w:rFonts w:eastAsia="Calibri"/>
                <w:bCs/>
              </w:rPr>
            </w:pPr>
            <w:r w:rsidRPr="00BD130B">
              <w:t>Осуществляется</w:t>
            </w:r>
            <w:r>
              <w:t xml:space="preserve"> </w:t>
            </w:r>
            <w:r w:rsidRPr="00BD130B">
              <w:t>ежегодно</w:t>
            </w:r>
            <w:r w:rsidR="00F05D78" w:rsidRPr="00BD130B">
              <w:t xml:space="preserve">, в соответствии с Порядком оценки эффективности использования и управления муниципальным имуществом Еткульского муниципального района, утвержденным постановлением администрации Еткульского муниципального района </w:t>
            </w:r>
            <w:r w:rsidRPr="00BD130B">
              <w:t>от 25.03.2015</w:t>
            </w:r>
            <w:r w:rsidR="00F05D78" w:rsidRPr="00BD130B">
              <w:t xml:space="preserve"> г.  № 146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5.6.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85674">
              <w:t>Анализ неисполненных муниципальных контрактов в системе жилищно-коммунального хозяйства и принятие мер по исполнению подрядчиками взятых на себя обязательств в части передачи информации в правоохранительные органы при наличии признаков правонарушений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</w:rPr>
            </w:pPr>
            <w:r w:rsidRPr="00F46C6E">
              <w:t>В настоящее время отсутствуют неисполненные муниципальные контракты в системе</w:t>
            </w:r>
            <w:r w:rsidRPr="001D7F87">
              <w:t xml:space="preserve"> жилищно-коммунального хозяйства.</w:t>
            </w:r>
            <w:r w:rsidRPr="00585674">
              <w:t xml:space="preserve"> При наличии признаков правонарушений, администрацией Еткульского муниципального ра</w:t>
            </w:r>
            <w:bookmarkStart w:id="2" w:name="_GoBack"/>
            <w:bookmarkEnd w:id="2"/>
            <w:r w:rsidRPr="00585674">
              <w:t>йона будут приняты меры по исполнению подрядчиками взятых на себя обязательств в части передачи информации в правоохранительные органы</w:t>
            </w:r>
          </w:p>
        </w:tc>
      </w:tr>
    </w:tbl>
    <w:p w:rsidR="00F05D78" w:rsidRPr="00585674" w:rsidRDefault="00F05D78" w:rsidP="00F05D78"/>
    <w:p w:rsidR="00F05D78" w:rsidRDefault="00F05D78" w:rsidP="00F05D78"/>
    <w:p w:rsidR="00F05D78" w:rsidRDefault="00F05D78" w:rsidP="00F05D78">
      <w:r>
        <w:t>Начальник отдела муниципальной службы и кадров                                        Шилова Т.А.</w:t>
      </w:r>
    </w:p>
    <w:p w:rsidR="000A3DC9" w:rsidRDefault="000A3DC9"/>
    <w:sectPr w:rsidR="000A3DC9" w:rsidSect="001D4C5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3AD0"/>
    <w:multiLevelType w:val="hybridMultilevel"/>
    <w:tmpl w:val="7F125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78"/>
    <w:rsid w:val="00050F32"/>
    <w:rsid w:val="000A3DC9"/>
    <w:rsid w:val="0022199E"/>
    <w:rsid w:val="00232BA2"/>
    <w:rsid w:val="00287621"/>
    <w:rsid w:val="002A3B13"/>
    <w:rsid w:val="002B6064"/>
    <w:rsid w:val="002D6417"/>
    <w:rsid w:val="002E680D"/>
    <w:rsid w:val="003B20DD"/>
    <w:rsid w:val="003E0363"/>
    <w:rsid w:val="003E7480"/>
    <w:rsid w:val="004270D3"/>
    <w:rsid w:val="00433475"/>
    <w:rsid w:val="0047003A"/>
    <w:rsid w:val="0053735B"/>
    <w:rsid w:val="00632D48"/>
    <w:rsid w:val="006355A3"/>
    <w:rsid w:val="00642EC0"/>
    <w:rsid w:val="00647909"/>
    <w:rsid w:val="006974F3"/>
    <w:rsid w:val="006A3013"/>
    <w:rsid w:val="006C1332"/>
    <w:rsid w:val="007025D4"/>
    <w:rsid w:val="00704AC4"/>
    <w:rsid w:val="007122E4"/>
    <w:rsid w:val="007A6DA0"/>
    <w:rsid w:val="008471F1"/>
    <w:rsid w:val="00863BD7"/>
    <w:rsid w:val="008A441A"/>
    <w:rsid w:val="008B15D9"/>
    <w:rsid w:val="008E56C2"/>
    <w:rsid w:val="0097682C"/>
    <w:rsid w:val="009A1CA0"/>
    <w:rsid w:val="009D1E61"/>
    <w:rsid w:val="009D2D01"/>
    <w:rsid w:val="009F2364"/>
    <w:rsid w:val="009F2B1B"/>
    <w:rsid w:val="00A001E7"/>
    <w:rsid w:val="00AA062C"/>
    <w:rsid w:val="00AF1DDA"/>
    <w:rsid w:val="00AF5C75"/>
    <w:rsid w:val="00B30A7B"/>
    <w:rsid w:val="00BA2AAC"/>
    <w:rsid w:val="00BA2C72"/>
    <w:rsid w:val="00BE09C4"/>
    <w:rsid w:val="00C3017F"/>
    <w:rsid w:val="00C37D8A"/>
    <w:rsid w:val="00C64537"/>
    <w:rsid w:val="00CC6B2E"/>
    <w:rsid w:val="00D0753F"/>
    <w:rsid w:val="00D702EA"/>
    <w:rsid w:val="00DA54B0"/>
    <w:rsid w:val="00DE4243"/>
    <w:rsid w:val="00EA0D01"/>
    <w:rsid w:val="00EF7E5F"/>
    <w:rsid w:val="00F05D78"/>
    <w:rsid w:val="00F46C6E"/>
    <w:rsid w:val="00F6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C711"/>
  <w15:chartTrackingRefBased/>
  <w15:docId w15:val="{698B82BA-4FAA-4ECD-9F96-9B388677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5D78"/>
    <w:pPr>
      <w:spacing w:before="100" w:beforeAutospacing="1" w:after="100" w:afterAutospacing="1"/>
    </w:pPr>
  </w:style>
  <w:style w:type="character" w:styleId="a4">
    <w:name w:val="Strong"/>
    <w:qFormat/>
    <w:rsid w:val="00F05D78"/>
    <w:rPr>
      <w:b/>
      <w:bCs/>
    </w:rPr>
  </w:style>
  <w:style w:type="paragraph" w:styleId="a5">
    <w:name w:val="List Paragraph"/>
    <w:basedOn w:val="a"/>
    <w:uiPriority w:val="34"/>
    <w:qFormat/>
    <w:rsid w:val="00F05D78"/>
    <w:pPr>
      <w:ind w:left="720"/>
      <w:contextualSpacing/>
    </w:pPr>
  </w:style>
  <w:style w:type="paragraph" w:customStyle="1" w:styleId="ConsPlusNormal">
    <w:name w:val="ConsPlusNormal"/>
    <w:link w:val="ConsPlusNormal0"/>
    <w:rsid w:val="00F05D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5D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05D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F05D7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7">
    <w:name w:val="Hyperlink"/>
    <w:uiPriority w:val="99"/>
    <w:semiHidden/>
    <w:unhideWhenUsed/>
    <w:rsid w:val="00F05D78"/>
    <w:rPr>
      <w:color w:val="0000FF"/>
      <w:u w:val="single"/>
    </w:rPr>
  </w:style>
  <w:style w:type="character" w:customStyle="1" w:styleId="a8">
    <w:name w:val="Основной текст_"/>
    <w:link w:val="1"/>
    <w:rsid w:val="00F05D7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F05D78"/>
    <w:pPr>
      <w:widowControl w:val="0"/>
      <w:shd w:val="clear" w:color="auto" w:fill="FFFFFF"/>
      <w:spacing w:after="240" w:line="0" w:lineRule="atLeast"/>
    </w:pPr>
    <w:rPr>
      <w:sz w:val="25"/>
      <w:szCs w:val="25"/>
      <w:lang w:eastAsia="en-US"/>
    </w:rPr>
  </w:style>
  <w:style w:type="character" w:customStyle="1" w:styleId="a9">
    <w:name w:val="Цветовое выделение"/>
    <w:uiPriority w:val="99"/>
    <w:rsid w:val="00F05D78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F05D78"/>
    <w:rPr>
      <w:b w:val="0"/>
      <w:bCs w:val="0"/>
      <w:color w:val="106BBE"/>
    </w:rPr>
  </w:style>
  <w:style w:type="paragraph" w:customStyle="1" w:styleId="ConsPlusTitle">
    <w:name w:val="ConsPlusTitle"/>
    <w:rsid w:val="00632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DA8DB7926C4D9B832D09B4588057610A633307D6E5F15FF5BE42F4F01807659FC742248A03996CDAF8DBE8C4M9M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DA8DB7926C4D9B832D09B4588057610A643103D6E0F15FF5BE42F4F01807659FC742248A03996CDAF8DBE8C4M9M7M" TargetMode="External"/><Relationship Id="rId5" Type="http://schemas.openxmlformats.org/officeDocument/2006/relationships/hyperlink" Target="garantF1://8666723.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8</Pages>
  <Words>2892</Words>
  <Characters>16489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Шилова</dc:creator>
  <cp:keywords/>
  <dc:description/>
  <cp:lastModifiedBy>Татьяна Александровна Шилова</cp:lastModifiedBy>
  <cp:revision>13</cp:revision>
  <dcterms:created xsi:type="dcterms:W3CDTF">2023-01-12T04:25:00Z</dcterms:created>
  <dcterms:modified xsi:type="dcterms:W3CDTF">2023-02-01T10:27:00Z</dcterms:modified>
</cp:coreProperties>
</file>